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8" w:rsidRPr="00A969BC" w:rsidRDefault="004F0278" w:rsidP="004F0278">
      <w:pPr>
        <w:jc w:val="right"/>
        <w:rPr>
          <w:b/>
          <w:sz w:val="28"/>
          <w:szCs w:val="28"/>
        </w:rPr>
      </w:pPr>
      <w:r w:rsidRPr="00A969BC">
        <w:rPr>
          <w:sz w:val="28"/>
          <w:szCs w:val="28"/>
        </w:rPr>
        <w:t xml:space="preserve">                                                                                </w:t>
      </w:r>
      <w:r w:rsidRPr="00A969BC">
        <w:rPr>
          <w:b/>
          <w:sz w:val="28"/>
          <w:szCs w:val="28"/>
        </w:rPr>
        <w:t>ЗАТВЕРДЖУЮ</w:t>
      </w:r>
    </w:p>
    <w:p w:rsidR="004F0278" w:rsidRPr="00A969BC" w:rsidRDefault="004F0278" w:rsidP="004F0278">
      <w:pPr>
        <w:jc w:val="right"/>
        <w:rPr>
          <w:sz w:val="28"/>
          <w:szCs w:val="28"/>
        </w:rPr>
      </w:pP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A969BC">
          <w:rPr>
            <w:sz w:val="28"/>
            <w:szCs w:val="28"/>
          </w:rPr>
          <w:t>90 м</w:t>
        </w:r>
      </w:smartTag>
      <w:r w:rsidRPr="00A969BC">
        <w:rPr>
          <w:sz w:val="28"/>
          <w:szCs w:val="28"/>
        </w:rPr>
        <w:t>. Львова</w:t>
      </w:r>
    </w:p>
    <w:p w:rsidR="004F0278" w:rsidRPr="00A969BC" w:rsidRDefault="004F0278" w:rsidP="004F0278">
      <w:pPr>
        <w:jc w:val="right"/>
        <w:rPr>
          <w:sz w:val="28"/>
          <w:szCs w:val="28"/>
        </w:rPr>
      </w:pP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  <w:t>___________________________</w:t>
      </w:r>
    </w:p>
    <w:p w:rsidR="004F0278" w:rsidRPr="00A969BC" w:rsidRDefault="004F0278" w:rsidP="004F0278">
      <w:pPr>
        <w:jc w:val="right"/>
        <w:rPr>
          <w:sz w:val="28"/>
          <w:szCs w:val="28"/>
        </w:rPr>
      </w:pP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  <w:t>А. Борщевський</w:t>
      </w:r>
    </w:p>
    <w:p w:rsidR="004F0278" w:rsidRPr="00A969BC" w:rsidRDefault="004F0278" w:rsidP="004F0278">
      <w:pPr>
        <w:jc w:val="right"/>
        <w:rPr>
          <w:sz w:val="28"/>
          <w:szCs w:val="28"/>
        </w:rPr>
      </w:pP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</w:r>
      <w:r w:rsidRPr="00A969BC">
        <w:rPr>
          <w:sz w:val="28"/>
          <w:szCs w:val="28"/>
        </w:rPr>
        <w:tab/>
        <w:t xml:space="preserve">               30.08.2017 р.</w:t>
      </w:r>
    </w:p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>
      <w:pPr>
        <w:pStyle w:val="2"/>
        <w:rPr>
          <w:sz w:val="52"/>
        </w:rPr>
      </w:pPr>
      <w:r w:rsidRPr="00205395">
        <w:rPr>
          <w:sz w:val="52"/>
        </w:rPr>
        <w:t>П  Л  А  Н</w:t>
      </w:r>
    </w:p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>
      <w:pPr>
        <w:jc w:val="center"/>
        <w:rPr>
          <w:b/>
          <w:sz w:val="40"/>
        </w:rPr>
      </w:pPr>
      <w:r w:rsidRPr="00205395">
        <w:rPr>
          <w:b/>
          <w:sz w:val="40"/>
        </w:rPr>
        <w:t>РОБОТИ МЕТОДИЧНОЇ  РАДИ</w:t>
      </w:r>
    </w:p>
    <w:p w:rsidR="004F0278" w:rsidRPr="00205395" w:rsidRDefault="004F0278" w:rsidP="004F0278">
      <w:pPr>
        <w:jc w:val="center"/>
        <w:rPr>
          <w:b/>
          <w:sz w:val="32"/>
        </w:rPr>
      </w:pPr>
    </w:p>
    <w:p w:rsidR="004F0278" w:rsidRPr="00205395" w:rsidRDefault="004F0278" w:rsidP="004F0278">
      <w:pPr>
        <w:jc w:val="center"/>
        <w:rPr>
          <w:b/>
          <w:sz w:val="32"/>
        </w:rPr>
      </w:pPr>
    </w:p>
    <w:p w:rsidR="004F0278" w:rsidRPr="00205395" w:rsidRDefault="004F0278" w:rsidP="004F0278">
      <w:pPr>
        <w:jc w:val="center"/>
        <w:rPr>
          <w:b/>
          <w:sz w:val="52"/>
        </w:rPr>
      </w:pPr>
      <w:r w:rsidRPr="00205395">
        <w:rPr>
          <w:b/>
          <w:sz w:val="52"/>
        </w:rPr>
        <w:t>на 201</w:t>
      </w:r>
      <w:r w:rsidRPr="000C1C67">
        <w:rPr>
          <w:b/>
          <w:sz w:val="52"/>
          <w:lang w:val="ru-RU"/>
        </w:rPr>
        <w:t>7</w:t>
      </w:r>
      <w:r w:rsidRPr="00205395">
        <w:rPr>
          <w:b/>
          <w:sz w:val="52"/>
        </w:rPr>
        <w:t xml:space="preserve"> – 201</w:t>
      </w:r>
      <w:r w:rsidRPr="000C1C67">
        <w:rPr>
          <w:b/>
          <w:sz w:val="52"/>
          <w:lang w:val="ru-RU"/>
        </w:rPr>
        <w:t>8</w:t>
      </w:r>
      <w:r w:rsidRPr="00205395">
        <w:rPr>
          <w:b/>
          <w:sz w:val="52"/>
        </w:rPr>
        <w:t xml:space="preserve"> навчальний рік</w:t>
      </w:r>
    </w:p>
    <w:p w:rsidR="004F0278" w:rsidRPr="00205395" w:rsidRDefault="004F0278" w:rsidP="004F0278">
      <w:pPr>
        <w:jc w:val="center"/>
        <w:rPr>
          <w:sz w:val="32"/>
        </w:rPr>
      </w:pPr>
    </w:p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Default="004F0278" w:rsidP="004F0278"/>
    <w:p w:rsidR="004F0278" w:rsidRDefault="004F0278" w:rsidP="004F0278"/>
    <w:p w:rsidR="004F0278" w:rsidRDefault="004F0278" w:rsidP="004F0278"/>
    <w:p w:rsidR="004F0278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205395" w:rsidRDefault="004F0278" w:rsidP="004F0278"/>
    <w:p w:rsidR="004F0278" w:rsidRPr="000C1C67" w:rsidRDefault="004F0278" w:rsidP="004F0278">
      <w:pPr>
        <w:pStyle w:val="3"/>
        <w:jc w:val="center"/>
        <w:rPr>
          <w:rFonts w:ascii="Times New Roman" w:hAnsi="Times New Roman" w:cs="Times New Roman"/>
          <w:sz w:val="28"/>
        </w:rPr>
      </w:pPr>
      <w:r w:rsidRPr="00205395">
        <w:rPr>
          <w:rFonts w:ascii="Times New Roman" w:hAnsi="Times New Roman" w:cs="Times New Roman"/>
          <w:sz w:val="28"/>
        </w:rPr>
        <w:t>ЛЬВІВ – 201</w:t>
      </w:r>
      <w:r w:rsidRPr="000C1C67">
        <w:rPr>
          <w:rFonts w:ascii="Times New Roman" w:hAnsi="Times New Roman" w:cs="Times New Roman"/>
          <w:sz w:val="28"/>
        </w:rPr>
        <w:t>7</w:t>
      </w:r>
    </w:p>
    <w:p w:rsidR="004F0278" w:rsidRPr="00205395" w:rsidRDefault="004F0278" w:rsidP="004F0278"/>
    <w:p w:rsidR="004F0278" w:rsidRPr="00205395" w:rsidRDefault="004F0278" w:rsidP="004F0278">
      <w:pPr>
        <w:pStyle w:val="4"/>
        <w:jc w:val="both"/>
        <w:rPr>
          <w:sz w:val="32"/>
        </w:rPr>
      </w:pPr>
      <w:r w:rsidRPr="00205395">
        <w:rPr>
          <w:sz w:val="32"/>
        </w:rPr>
        <w:t>В с т у п</w:t>
      </w:r>
    </w:p>
    <w:p w:rsidR="004F0278" w:rsidRPr="00205395" w:rsidRDefault="004F0278" w:rsidP="004F0278">
      <w:pPr>
        <w:jc w:val="both"/>
        <w:rPr>
          <w:b/>
        </w:rPr>
      </w:pPr>
    </w:p>
    <w:p w:rsidR="004F0278" w:rsidRPr="00205395" w:rsidRDefault="004F0278" w:rsidP="004F0278">
      <w:pPr>
        <w:jc w:val="both"/>
        <w:rPr>
          <w:b/>
        </w:rPr>
      </w:pPr>
    </w:p>
    <w:p w:rsidR="004F0278" w:rsidRPr="00205395" w:rsidRDefault="004F0278" w:rsidP="004F0278">
      <w:pPr>
        <w:pStyle w:val="a3"/>
        <w:rPr>
          <w:szCs w:val="24"/>
          <w:lang w:val="uk-UA"/>
        </w:rPr>
      </w:pPr>
      <w:r w:rsidRPr="00205395">
        <w:rPr>
          <w:lang w:val="uk-UA"/>
        </w:rPr>
        <w:tab/>
      </w:r>
      <w:r w:rsidRPr="00205395">
        <w:rPr>
          <w:szCs w:val="24"/>
          <w:lang w:val="uk-UA"/>
        </w:rPr>
        <w:t>Закон України  «Про освіту», Закон «Про мови в Україні», реформа освітньої галузі   накреслили основні напрямки розвитку всіх ланок і форм освіти, перспективи підвищення якості шкільної освіти. Істотні зміни в нашій державі вимагають суттєвих змін і в роботі національної школи.</w:t>
      </w:r>
    </w:p>
    <w:p w:rsidR="004F0278" w:rsidRPr="00205395" w:rsidRDefault="004F0278" w:rsidP="004F0278">
      <w:pPr>
        <w:jc w:val="both"/>
      </w:pPr>
      <w:r w:rsidRPr="00205395">
        <w:lastRenderedPageBreak/>
        <w:tab/>
        <w:t xml:space="preserve">    Доля вчителя у нинішній час є дуже нелегкою, проте, мусимо пам’ятати, що саме вчитель у всі часи нашої багатостраждальної історії залишався духовним провідником нації. І сьогодні він і є найбільш масовою частиною інтелігенції, що має вихід на широкі версти населення, а головне - безпосередньо впливає на дітей, є в центрі великої і нелегкої праці у формуванні нової генерації українців, яка спроможна розбудувати нашу державу. Питання кваліфікації вчителів вимагає постійної уваги і безпосередньої роботи. Основними завданнями діяльності шкільної методичної ради є:</w:t>
      </w:r>
    </w:p>
    <w:p w:rsidR="004F0278" w:rsidRPr="00205395" w:rsidRDefault="004F0278" w:rsidP="004F0278">
      <w:pPr>
        <w:numPr>
          <w:ilvl w:val="0"/>
          <w:numId w:val="13"/>
        </w:numPr>
        <w:jc w:val="both"/>
      </w:pPr>
      <w:r w:rsidRPr="00205395">
        <w:t>забезпечення професійного зростання учителів та підвищення їх наукового рівня;</w:t>
      </w:r>
    </w:p>
    <w:p w:rsidR="004F0278" w:rsidRPr="00205395" w:rsidRDefault="004F0278" w:rsidP="004F0278">
      <w:pPr>
        <w:numPr>
          <w:ilvl w:val="0"/>
          <w:numId w:val="13"/>
        </w:numPr>
        <w:jc w:val="both"/>
      </w:pPr>
      <w:r w:rsidRPr="00205395">
        <w:t>вивчення, практичне осмислення й узагальнення інноваційного досвіду роботи вчителів школи;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систематичне вивчення й аналіз навчальних планів, програм, підручників, посібників, інструктивних матеріалів, методичних рекомендацій щодо змісту, форм і методів проведення уроку, факультативних та інших занять, позакласної та позашкільної роботи, навчально-виховного процесу в цілому;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вивчення та використання на практиці сучасних досягнень психолого-педагогічної науки, передового педагогічного досвіду, розвиток ініціативи й творчості, новаторських пошуків педагогів; упровадження результатів наукових досліджень;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вивчення й аналіз стану викладання, якості навчальних досягнень учнів, рівня їх вихованості; виявлення труднощів у засвоєнні програмового матеріалу;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підготовка та проведення заходів, спрямованих на вдосконалення навчально-виховного процесу, підвищення загальноосвітнього рівня школярів, їх вихованості, розвитку; надання практичної допомоги педагогічним кадрам в оволодінні сучасними методами викладання й виховання; підвищення фахової майстерності та психолого-педагогічної підготовки вчителів;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аналіз умов забезпечення психофізичного здоров’я дітей та учнів;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інформаційне забезпечення педагогічних працівників з проблем освіти, педагогіки, психології.;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апробація та введення нових освітніх технологій і систем;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всебічний розвиток творчих здібностей педагогів, формування в них навичок науково-дослідницької роботи, зацікавленості новими педагогічними технологіями;</w:t>
      </w:r>
    </w:p>
    <w:p w:rsidR="004F0278" w:rsidRPr="00205395" w:rsidRDefault="004F0278" w:rsidP="004F0278">
      <w:pPr>
        <w:numPr>
          <w:ilvl w:val="0"/>
          <w:numId w:val="11"/>
        </w:numPr>
        <w:jc w:val="both"/>
      </w:pPr>
      <w:r w:rsidRPr="00205395">
        <w:t>допомога вчителям об’єктивно аналізувати якість навчальних досягнень учнів, рівень їх вихованості, розвитку.</w:t>
      </w:r>
    </w:p>
    <w:p w:rsidR="004F0278" w:rsidRPr="00205395" w:rsidRDefault="004F0278" w:rsidP="004F0278">
      <w:pPr>
        <w:ind w:left="360"/>
        <w:jc w:val="both"/>
      </w:pPr>
    </w:p>
    <w:p w:rsidR="004F0278" w:rsidRPr="00205395" w:rsidRDefault="004F0278" w:rsidP="004F0278">
      <w:pPr>
        <w:ind w:left="360" w:firstLine="360"/>
        <w:jc w:val="both"/>
      </w:pPr>
      <w:r w:rsidRPr="00205395">
        <w:t xml:space="preserve">   Реалізація шкільної проблеми </w:t>
      </w:r>
      <w:proofErr w:type="spellStart"/>
      <w:r w:rsidRPr="00205395">
        <w:t>„Створення</w:t>
      </w:r>
      <w:proofErr w:type="spellEnd"/>
      <w:r w:rsidRPr="00205395">
        <w:t xml:space="preserve"> умов для активного формування учнівських та учительських </w:t>
      </w:r>
      <w:proofErr w:type="spellStart"/>
      <w:r w:rsidRPr="00205395">
        <w:t>компетентностей</w:t>
      </w:r>
      <w:proofErr w:type="spellEnd"/>
      <w:r w:rsidRPr="00205395">
        <w:t xml:space="preserve">, розвитку та саморозвитку учасників навчально-виховного процесу”  дає вчителям широкі можливості для власної творчої діяльності. Педагоги стали самостійними у своїй роботі, зросла відповідальність учителів за результати навчальних досягнень учнів. Аналізуючи роботу методичних об’єднань, голови ШМО Моравська Х.Й., Липа І.І., </w:t>
      </w:r>
      <w:proofErr w:type="spellStart"/>
      <w:r w:rsidRPr="00205395">
        <w:t>Сидорак</w:t>
      </w:r>
      <w:proofErr w:type="spellEnd"/>
      <w:r w:rsidRPr="00205395">
        <w:t xml:space="preserve"> М.М., </w:t>
      </w:r>
      <w:proofErr w:type="spellStart"/>
      <w:r w:rsidRPr="00205395">
        <w:t>Чучвера</w:t>
      </w:r>
      <w:proofErr w:type="spellEnd"/>
      <w:r w:rsidRPr="00205395">
        <w:t xml:space="preserve"> І.В.,  Петренко Г.Г., </w:t>
      </w:r>
      <w:proofErr w:type="spellStart"/>
      <w:r w:rsidRPr="000C1C67">
        <w:t>Чубінська</w:t>
      </w:r>
      <w:proofErr w:type="spellEnd"/>
      <w:r w:rsidRPr="000C1C67">
        <w:t xml:space="preserve"> Н.Б.</w:t>
      </w:r>
      <w:r w:rsidRPr="00205395">
        <w:t xml:space="preserve">, </w:t>
      </w:r>
      <w:proofErr w:type="spellStart"/>
      <w:r w:rsidRPr="00205395">
        <w:t>Матус</w:t>
      </w:r>
      <w:proofErr w:type="spellEnd"/>
      <w:r w:rsidRPr="00205395">
        <w:t xml:space="preserve"> Л.М., </w:t>
      </w:r>
      <w:proofErr w:type="spellStart"/>
      <w:r w:rsidRPr="00205395">
        <w:t>Новосядла</w:t>
      </w:r>
      <w:proofErr w:type="spellEnd"/>
      <w:r w:rsidRPr="00205395">
        <w:t xml:space="preserve"> І.Б., сумлінно ставились до своїх обов’язків і з розумінням проводили конкретну ділову допомогу кожному учителю з урахуванням його фахового та методичного рівнів. Уроки вищезгаданих учителів є прикладом, як треба працювати, чітко реалізують ті проблеми, які хвилюють весь колектив.</w:t>
      </w:r>
    </w:p>
    <w:p w:rsidR="004F0278" w:rsidRPr="00205395" w:rsidRDefault="004F0278" w:rsidP="004F0278">
      <w:pPr>
        <w:ind w:left="360"/>
        <w:jc w:val="both"/>
      </w:pPr>
    </w:p>
    <w:p w:rsidR="004F0278" w:rsidRPr="00205395" w:rsidRDefault="004F0278" w:rsidP="004F0278">
      <w:pPr>
        <w:ind w:firstLine="360"/>
        <w:jc w:val="both"/>
      </w:pPr>
      <w:r w:rsidRPr="00205395">
        <w:t>Найбільш актуальні питання, над якими методична  рада працюватиме протягом    року: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 xml:space="preserve">підвищення рівня майстерності вчителя через залучення його до методичної роботи . 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 xml:space="preserve">спрямовування змісту форм методичної роботи на виконання чинних законів і нормативно-правових актів про освіту, 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сприяння підвищенню професійної майстерності педагогів через розвиток у них творчого потенціалу,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 xml:space="preserve">створення умов для підвищення професійного рівня педагогів і рівня інформаційної компетенції, 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 xml:space="preserve">сприяння науково-дослідницькій діяльності педагогів, 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lastRenderedPageBreak/>
        <w:t>вивчення та популяризація досвіду творчих педагогів школи, знайомить із передовими педагогічними досягненнями вчителів регіону, України, світу.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моральне стимулювання професійного зростання вчителів.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 xml:space="preserve">популяризація активних форм методичної роботи . 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популяризація інноваційного досвіду шляхом публікацій у методичних виданнях.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організація й активізація роботи творчої групи.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участь учителів школи  у семінарах, конференціях, круглих столах, тренінгах.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затвердження тематики засідань педагогічних рад.</w:t>
      </w:r>
    </w:p>
    <w:p w:rsidR="004F0278" w:rsidRPr="00205395" w:rsidRDefault="004F0278" w:rsidP="004F0278">
      <w:pPr>
        <w:numPr>
          <w:ilvl w:val="0"/>
          <w:numId w:val="14"/>
        </w:numPr>
        <w:jc w:val="both"/>
      </w:pPr>
      <w:r w:rsidRPr="00205395">
        <w:t>допомога вчителям, які атестуються, в підготовці презентації власних методичних фахових напрацювань.</w:t>
      </w:r>
    </w:p>
    <w:p w:rsidR="004F0278" w:rsidRPr="000C1C67" w:rsidRDefault="004F0278" w:rsidP="004F0278">
      <w:pPr>
        <w:numPr>
          <w:ilvl w:val="0"/>
          <w:numId w:val="14"/>
        </w:numPr>
        <w:jc w:val="both"/>
      </w:pPr>
      <w:r w:rsidRPr="00205395">
        <w:t>визначення методики і технології проведення та оцінювання діагностичних контрольних робіт, зрізів знань з метою вдосконалення результатів моніторингу.</w:t>
      </w:r>
    </w:p>
    <w:p w:rsidR="004F0278" w:rsidRPr="00205395" w:rsidRDefault="004F0278" w:rsidP="004F0278">
      <w:pPr>
        <w:ind w:left="360"/>
        <w:jc w:val="both"/>
      </w:pPr>
    </w:p>
    <w:p w:rsidR="004F0278" w:rsidRPr="00205395" w:rsidRDefault="004F0278" w:rsidP="004F0278">
      <w:pPr>
        <w:jc w:val="both"/>
      </w:pPr>
      <w:r w:rsidRPr="00205395">
        <w:t xml:space="preserve">          Методична рада школи у процесі здійснення методичної роботи з учителями формує й розвиває  вміння педагогів аналізувати особисту діяльність; концентрувати волю для досягнення поставленої мети; бачити, розуміти й усвідомлювати проблеми, визначати конкретну мету; оптимально добирати зміст, необхідні форми і методи педагогічної діяльності; проектувати й планувати власну роботу; володіти методами педагогічної діагностики; організувати власну діяльність; взаємодіяти з оточуючими. </w:t>
      </w:r>
    </w:p>
    <w:p w:rsidR="004F0278" w:rsidRPr="00205395" w:rsidRDefault="004F0278" w:rsidP="004F0278">
      <w:pPr>
        <w:jc w:val="both"/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Default="004F0278" w:rsidP="004F0278">
      <w:pPr>
        <w:rPr>
          <w:i/>
        </w:rPr>
      </w:pPr>
    </w:p>
    <w:p w:rsidR="004F0278" w:rsidRDefault="004F0278" w:rsidP="004F0278">
      <w:pPr>
        <w:rPr>
          <w:i/>
        </w:rPr>
      </w:pPr>
    </w:p>
    <w:p w:rsidR="004F0278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rPr>
          <w:i/>
        </w:rPr>
      </w:pPr>
    </w:p>
    <w:p w:rsidR="004F0278" w:rsidRPr="00205395" w:rsidRDefault="004F0278" w:rsidP="004F0278">
      <w:pPr>
        <w:ind w:firstLine="720"/>
        <w:jc w:val="center"/>
        <w:rPr>
          <w:b/>
          <w:sz w:val="28"/>
          <w:u w:val="single"/>
        </w:rPr>
      </w:pPr>
      <w:r w:rsidRPr="00205395">
        <w:rPr>
          <w:b/>
          <w:sz w:val="28"/>
          <w:u w:val="single"/>
        </w:rPr>
        <w:t xml:space="preserve">Робота педагогічного колективу над </w:t>
      </w:r>
    </w:p>
    <w:p w:rsidR="004F0278" w:rsidRPr="00205395" w:rsidRDefault="004F0278" w:rsidP="004F0278">
      <w:pPr>
        <w:ind w:firstLine="720"/>
        <w:jc w:val="center"/>
        <w:rPr>
          <w:b/>
          <w:sz w:val="28"/>
          <w:u w:val="single"/>
        </w:rPr>
      </w:pPr>
      <w:r w:rsidRPr="00205395">
        <w:rPr>
          <w:b/>
          <w:sz w:val="28"/>
          <w:u w:val="single"/>
        </w:rPr>
        <w:t>проблемою школи в 2017-2018н.р.</w:t>
      </w:r>
    </w:p>
    <w:p w:rsidR="004F0278" w:rsidRPr="00205395" w:rsidRDefault="004F0278" w:rsidP="004F0278">
      <w:pPr>
        <w:rPr>
          <w:b/>
          <w:sz w:val="28"/>
          <w:u w:val="single"/>
        </w:rPr>
      </w:pPr>
    </w:p>
    <w:p w:rsidR="004F0278" w:rsidRPr="00205395" w:rsidRDefault="004F0278" w:rsidP="004F0278">
      <w:pPr>
        <w:rPr>
          <w:b/>
          <w:sz w:val="28"/>
        </w:rPr>
      </w:pPr>
      <w:r w:rsidRPr="00205395">
        <w:rPr>
          <w:b/>
          <w:sz w:val="28"/>
        </w:rPr>
        <w:t>„</w:t>
      </w:r>
      <w:r w:rsidRPr="00205395">
        <w:rPr>
          <w:b/>
          <w:sz w:val="28"/>
          <w:szCs w:val="28"/>
        </w:rPr>
        <w:t xml:space="preserve"> Створення умов для активного формування учнівських та учительських </w:t>
      </w:r>
      <w:proofErr w:type="spellStart"/>
      <w:r w:rsidRPr="00205395">
        <w:rPr>
          <w:b/>
          <w:sz w:val="28"/>
          <w:szCs w:val="28"/>
        </w:rPr>
        <w:t>компетентностей</w:t>
      </w:r>
      <w:proofErr w:type="spellEnd"/>
      <w:r w:rsidRPr="00205395">
        <w:rPr>
          <w:b/>
          <w:sz w:val="28"/>
          <w:szCs w:val="28"/>
        </w:rPr>
        <w:t>, розвитку та саморозвитку учасників навчально-виховного процесу</w:t>
      </w:r>
      <w:r w:rsidRPr="00205395">
        <w:rPr>
          <w:b/>
          <w:sz w:val="28"/>
        </w:rPr>
        <w:t>”</w:t>
      </w:r>
    </w:p>
    <w:p w:rsidR="004F0278" w:rsidRPr="00205395" w:rsidRDefault="004F0278" w:rsidP="004F0278"/>
    <w:p w:rsidR="004F0278" w:rsidRPr="00205395" w:rsidRDefault="004F0278" w:rsidP="004F0278">
      <w:pPr>
        <w:jc w:val="center"/>
        <w:rPr>
          <w:b/>
          <w:sz w:val="28"/>
          <w:u w:val="single"/>
        </w:rPr>
      </w:pPr>
      <w:r w:rsidRPr="00205395">
        <w:rPr>
          <w:b/>
          <w:sz w:val="28"/>
          <w:u w:val="single"/>
        </w:rPr>
        <w:t>Основні етапи роботи над проблемою</w:t>
      </w:r>
    </w:p>
    <w:p w:rsidR="004F0278" w:rsidRPr="00205395" w:rsidRDefault="004F0278" w:rsidP="004F0278">
      <w:pPr>
        <w:jc w:val="both"/>
      </w:pP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досягнення учнями обов’язкового рівня знань, умінь, навичок;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активізація науково-дослідної роботи зі старшокласниками;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 xml:space="preserve">удосконалення наукової, матеріальної бази школи для роботи профільних і </w:t>
      </w:r>
      <w:proofErr w:type="spellStart"/>
      <w:r w:rsidRPr="00205395">
        <w:t>допрофільних</w:t>
      </w:r>
      <w:proofErr w:type="spellEnd"/>
      <w:r w:rsidRPr="00205395">
        <w:t xml:space="preserve"> класів;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залучення школярів до проектної діяльності;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використання електронних засобів навчання;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розвиток і самореалізація особистості вчителя та учня;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нові педагогічні технології: мета, суть, методологічні основи і шляхи їх впровадження;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lastRenderedPageBreak/>
        <w:t xml:space="preserve">творчість дитини: ідеї, пошуки, досвід; </w:t>
      </w:r>
    </w:p>
    <w:p w:rsidR="004F0278" w:rsidRPr="00205395" w:rsidRDefault="004F0278" w:rsidP="004F0278">
      <w:pPr>
        <w:numPr>
          <w:ilvl w:val="0"/>
          <w:numId w:val="12"/>
        </w:numPr>
        <w:jc w:val="both"/>
      </w:pPr>
      <w:r w:rsidRPr="00205395">
        <w:t>виховання активної громадянської позиції у кожного випускника через призму кожного навчального предмета.</w:t>
      </w:r>
    </w:p>
    <w:p w:rsidR="004F0278" w:rsidRPr="00205395" w:rsidRDefault="004F0278" w:rsidP="004F0278">
      <w:pPr>
        <w:jc w:val="both"/>
      </w:pPr>
    </w:p>
    <w:p w:rsidR="004F0278" w:rsidRPr="00205395" w:rsidRDefault="004F0278" w:rsidP="004F0278">
      <w:pPr>
        <w:jc w:val="center"/>
        <w:rPr>
          <w:b/>
          <w:sz w:val="28"/>
          <w:u w:val="single"/>
        </w:rPr>
      </w:pPr>
      <w:r w:rsidRPr="00205395">
        <w:rPr>
          <w:b/>
          <w:sz w:val="28"/>
          <w:u w:val="single"/>
        </w:rPr>
        <w:t>Організація роботи методичної ради.</w:t>
      </w:r>
    </w:p>
    <w:p w:rsidR="004F0278" w:rsidRPr="00205395" w:rsidRDefault="004F0278" w:rsidP="004F0278">
      <w:pPr>
        <w:jc w:val="both"/>
      </w:pPr>
    </w:p>
    <w:p w:rsidR="004F0278" w:rsidRPr="00205395" w:rsidRDefault="004F0278" w:rsidP="004F0278">
      <w:pPr>
        <w:pStyle w:val="a3"/>
        <w:rPr>
          <w:lang w:val="uk-UA"/>
        </w:rPr>
      </w:pPr>
      <w:r w:rsidRPr="00205395">
        <w:tab/>
      </w:r>
      <w:r w:rsidRPr="00205395">
        <w:rPr>
          <w:b/>
        </w:rPr>
        <w:t xml:space="preserve">Голова ради – </w:t>
      </w:r>
      <w:proofErr w:type="spellStart"/>
      <w:r w:rsidRPr="00205395">
        <w:rPr>
          <w:b/>
          <w:lang w:val="uk-UA"/>
        </w:rPr>
        <w:t>Скабара</w:t>
      </w:r>
      <w:proofErr w:type="spellEnd"/>
      <w:r w:rsidRPr="00205395">
        <w:rPr>
          <w:b/>
          <w:lang w:val="uk-UA"/>
        </w:rPr>
        <w:t xml:space="preserve"> Т.В.,</w:t>
      </w:r>
      <w:r w:rsidRPr="00205395">
        <w:rPr>
          <w:lang w:val="uk-UA"/>
        </w:rPr>
        <w:t xml:space="preserve"> заступник директора школи з навчально-виховної роботи: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відповідає за планування методичної  ради;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координує роботу методичних об’єднань учителів 5 – 11 класів;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відповідає за вивчення та впровадження передового педагогічного досвіду;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організовує роботу з проведення атестації педагогічних кадрів;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керує творчою групою вчителів з впровадження у навчальний процес інноваційних методів роботи;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>відповідає за курсову перепідготовку вчителів;</w:t>
      </w:r>
    </w:p>
    <w:p w:rsidR="004F0278" w:rsidRPr="00205395" w:rsidRDefault="004F0278" w:rsidP="004F0278">
      <w:pPr>
        <w:numPr>
          <w:ilvl w:val="0"/>
          <w:numId w:val="2"/>
        </w:numPr>
        <w:jc w:val="both"/>
      </w:pPr>
      <w:r w:rsidRPr="00205395">
        <w:t xml:space="preserve">координує роботу НТУ </w:t>
      </w:r>
      <w:proofErr w:type="spellStart"/>
      <w:r w:rsidRPr="00205395">
        <w:t>„Золоте</w:t>
      </w:r>
      <w:proofErr w:type="spellEnd"/>
      <w:r w:rsidRPr="00205395">
        <w:t xml:space="preserve"> колосся”.</w:t>
      </w:r>
    </w:p>
    <w:p w:rsidR="004F0278" w:rsidRPr="00205395" w:rsidRDefault="004F0278" w:rsidP="004F0278">
      <w:pPr>
        <w:jc w:val="both"/>
      </w:pPr>
    </w:p>
    <w:p w:rsidR="004F0278" w:rsidRPr="00205395" w:rsidRDefault="004F0278" w:rsidP="004F0278">
      <w:pPr>
        <w:ind w:left="360"/>
        <w:jc w:val="both"/>
      </w:pPr>
      <w:r w:rsidRPr="00205395">
        <w:rPr>
          <w:b/>
        </w:rPr>
        <w:t xml:space="preserve">Секретар ради – Подоляк І.В., </w:t>
      </w:r>
      <w:r w:rsidRPr="00205395">
        <w:t>вчитель української мови та літератури:</w:t>
      </w:r>
    </w:p>
    <w:p w:rsidR="004F0278" w:rsidRPr="00205395" w:rsidRDefault="004F0278" w:rsidP="004F0278">
      <w:pPr>
        <w:jc w:val="both"/>
        <w:rPr>
          <w:b/>
          <w:u w:val="single"/>
        </w:rPr>
      </w:pPr>
      <w:r w:rsidRPr="00205395">
        <w:t>- веде ділову документацію.</w:t>
      </w:r>
    </w:p>
    <w:p w:rsidR="004F0278" w:rsidRPr="00205395" w:rsidRDefault="004F0278" w:rsidP="004F0278">
      <w:pPr>
        <w:ind w:left="720"/>
        <w:jc w:val="both"/>
        <w:rPr>
          <w:b/>
          <w:u w:val="single"/>
        </w:rPr>
      </w:pPr>
      <w:r w:rsidRPr="00205395">
        <w:rPr>
          <w:b/>
          <w:u w:val="single"/>
        </w:rPr>
        <w:t>Члени ради:</w:t>
      </w:r>
    </w:p>
    <w:p w:rsidR="004F0278" w:rsidRPr="00205395" w:rsidRDefault="004F0278" w:rsidP="004F0278">
      <w:pPr>
        <w:jc w:val="both"/>
      </w:pPr>
      <w:proofErr w:type="spellStart"/>
      <w:r w:rsidRPr="00205395">
        <w:rPr>
          <w:b/>
        </w:rPr>
        <w:t>Панасюк</w:t>
      </w:r>
      <w:proofErr w:type="spellEnd"/>
      <w:r w:rsidRPr="00205395">
        <w:rPr>
          <w:b/>
        </w:rPr>
        <w:t xml:space="preserve"> Я.С.,</w:t>
      </w:r>
      <w:r w:rsidRPr="00205395">
        <w:t xml:space="preserve"> заступник директора школи з навчально-виховної роботи: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координує роботу по систематичному вивченню результативності навчального процесу.</w:t>
      </w:r>
    </w:p>
    <w:p w:rsidR="004F0278" w:rsidRPr="00205395" w:rsidRDefault="004F0278" w:rsidP="004F0278">
      <w:pPr>
        <w:jc w:val="both"/>
      </w:pPr>
      <w:r w:rsidRPr="00205395">
        <w:rPr>
          <w:b/>
        </w:rPr>
        <w:t>Чорна Л.М.,</w:t>
      </w:r>
      <w:r w:rsidRPr="00205395">
        <w:t xml:space="preserve"> заступник директора школи з навчально-виховної роботи: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відповідає за впровадження сучасних технологій у навчально-виховний процес у початковій школі;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координує роботу методичного об’єднання вчителів 1 – 4 класів;</w:t>
      </w:r>
    </w:p>
    <w:p w:rsidR="004F0278" w:rsidRPr="00205395" w:rsidRDefault="004F0278" w:rsidP="004F0278">
      <w:pPr>
        <w:numPr>
          <w:ilvl w:val="0"/>
          <w:numId w:val="1"/>
        </w:numPr>
        <w:jc w:val="both"/>
        <w:rPr>
          <w:b/>
        </w:rPr>
      </w:pPr>
      <w:r w:rsidRPr="00205395">
        <w:t>координує систематичне вивчення та узагальнення результатів навчально-виховної роботи в початкових класах.</w:t>
      </w:r>
    </w:p>
    <w:p w:rsidR="004F0278" w:rsidRPr="00205395" w:rsidRDefault="004F0278" w:rsidP="004F0278">
      <w:pPr>
        <w:jc w:val="both"/>
      </w:pPr>
      <w:r w:rsidRPr="00205395">
        <w:rPr>
          <w:b/>
        </w:rPr>
        <w:t>Падалка М.Є.,</w:t>
      </w:r>
      <w:r w:rsidRPr="00205395">
        <w:t xml:space="preserve"> заступник директора з виховної роботи: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координує методичну роботу класних керівників, керує роботою шкільного самоврядування;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керує роботою семінару-практикуму по питанню вивчення та впровадження народних традицій та обрядів.</w:t>
      </w:r>
    </w:p>
    <w:p w:rsidR="004F0278" w:rsidRPr="00205395" w:rsidRDefault="004F0278" w:rsidP="004F0278">
      <w:pPr>
        <w:jc w:val="both"/>
        <w:rPr>
          <w:b/>
        </w:rPr>
      </w:pPr>
      <w:proofErr w:type="spellStart"/>
      <w:r w:rsidRPr="00205395">
        <w:rPr>
          <w:b/>
        </w:rPr>
        <w:t>Жеребецька</w:t>
      </w:r>
      <w:proofErr w:type="spellEnd"/>
      <w:r w:rsidRPr="00205395">
        <w:rPr>
          <w:b/>
        </w:rPr>
        <w:t xml:space="preserve"> І.Б.: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відповідає за організацію педагогічних виставок, за змістовний та якісний випуск методичних бюлетенів ;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організовує огляд літератури з питань педагогіки і психології, нових надходжень щодо удосконалення сучасного уроку.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відповідає за роботу шкільного музею «Мистецька Львівщина»</w:t>
      </w:r>
    </w:p>
    <w:p w:rsidR="004F0278" w:rsidRPr="00205395" w:rsidRDefault="004F0278" w:rsidP="004F0278">
      <w:pPr>
        <w:jc w:val="both"/>
        <w:rPr>
          <w:b/>
        </w:rPr>
      </w:pPr>
      <w:proofErr w:type="spellStart"/>
      <w:r w:rsidRPr="00205395">
        <w:rPr>
          <w:b/>
        </w:rPr>
        <w:t>Чучвера</w:t>
      </w:r>
      <w:proofErr w:type="spellEnd"/>
      <w:r w:rsidRPr="00205395">
        <w:rPr>
          <w:b/>
        </w:rPr>
        <w:t xml:space="preserve"> І.В.: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надає допомогу в проведенні шкільних семінарів, науково-практичних конференцій, сприяє створенню умов розвитку обдарованості у дітей;</w:t>
      </w:r>
    </w:p>
    <w:p w:rsidR="004F0278" w:rsidRPr="00205395" w:rsidRDefault="004F0278" w:rsidP="004F0278">
      <w:pPr>
        <w:jc w:val="both"/>
        <w:rPr>
          <w:b/>
        </w:rPr>
      </w:pPr>
      <w:r w:rsidRPr="00205395">
        <w:rPr>
          <w:b/>
        </w:rPr>
        <w:t>Моравська Х.Й.: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відповідає за проведення предметних тижнів, предметних олімпіад.</w:t>
      </w:r>
    </w:p>
    <w:p w:rsidR="004F0278" w:rsidRPr="00205395" w:rsidRDefault="004F0278" w:rsidP="004F0278">
      <w:pPr>
        <w:jc w:val="both"/>
        <w:rPr>
          <w:b/>
        </w:rPr>
      </w:pPr>
      <w:proofErr w:type="spellStart"/>
      <w:r w:rsidRPr="00205395">
        <w:rPr>
          <w:b/>
        </w:rPr>
        <w:t>Вілюра</w:t>
      </w:r>
      <w:proofErr w:type="spellEnd"/>
      <w:r w:rsidRPr="00205395">
        <w:rPr>
          <w:b/>
        </w:rPr>
        <w:t xml:space="preserve"> С.Й.:</w:t>
      </w:r>
    </w:p>
    <w:p w:rsidR="004F0278" w:rsidRPr="00205395" w:rsidRDefault="004F0278" w:rsidP="004F0278">
      <w:pPr>
        <w:numPr>
          <w:ilvl w:val="0"/>
          <w:numId w:val="1"/>
        </w:numPr>
        <w:jc w:val="both"/>
      </w:pPr>
      <w:r w:rsidRPr="00205395">
        <w:t>відповідає за впровадження в навчально-виховний процес особистісно-зорієнтованого навчання.</w:t>
      </w:r>
    </w:p>
    <w:p w:rsidR="004F0278" w:rsidRPr="00205395" w:rsidRDefault="004F0278" w:rsidP="004F0278">
      <w:pPr>
        <w:jc w:val="both"/>
        <w:rPr>
          <w:i/>
        </w:rPr>
      </w:pPr>
    </w:p>
    <w:p w:rsidR="004F0278" w:rsidRPr="004C278B" w:rsidRDefault="004F0278" w:rsidP="004F0278">
      <w:pPr>
        <w:rPr>
          <w:b/>
          <w:sz w:val="28"/>
          <w:u w:val="single"/>
        </w:rPr>
      </w:pPr>
      <w:r w:rsidRPr="004C278B">
        <w:rPr>
          <w:b/>
          <w:sz w:val="28"/>
          <w:u w:val="single"/>
        </w:rPr>
        <w:t xml:space="preserve">1. Надання методичної допомоги вчителям у підвищенні  їх </w:t>
      </w:r>
    </w:p>
    <w:p w:rsidR="004F0278" w:rsidRPr="004C278B" w:rsidRDefault="004F0278" w:rsidP="004F0278">
      <w:pPr>
        <w:rPr>
          <w:b/>
          <w:sz w:val="28"/>
          <w:u w:val="single"/>
        </w:rPr>
      </w:pPr>
      <w:r w:rsidRPr="004C278B">
        <w:rPr>
          <w:b/>
          <w:sz w:val="28"/>
          <w:u w:val="single"/>
        </w:rPr>
        <w:t xml:space="preserve"> науково-теоретичного та методичного рівнів</w:t>
      </w:r>
    </w:p>
    <w:p w:rsidR="004F0278" w:rsidRPr="004C278B" w:rsidRDefault="004F0278" w:rsidP="004F0278">
      <w:pPr>
        <w:jc w:val="both"/>
      </w:pPr>
    </w:p>
    <w:p w:rsidR="004F0278" w:rsidRPr="004C278B" w:rsidRDefault="004F0278" w:rsidP="004F0278">
      <w:pPr>
        <w:pStyle w:val="a3"/>
        <w:numPr>
          <w:ilvl w:val="0"/>
          <w:numId w:val="3"/>
        </w:numPr>
      </w:pPr>
      <w:r w:rsidRPr="004C278B">
        <w:rPr>
          <w:lang w:val="uk-UA"/>
        </w:rPr>
        <w:t>Координація планування роботи шкільних методичних</w:t>
      </w:r>
      <w:r w:rsidRPr="004C278B">
        <w:t xml:space="preserve"> </w:t>
      </w:r>
      <w:r w:rsidRPr="004C278B">
        <w:rPr>
          <w:lang w:val="uk-UA"/>
        </w:rPr>
        <w:t xml:space="preserve"> з урахуванням </w:t>
      </w:r>
      <w:r w:rsidRPr="004C278B">
        <w:t>проблем</w:t>
      </w:r>
      <w:r w:rsidRPr="004C278B">
        <w:rPr>
          <w:lang w:val="uk-UA"/>
        </w:rPr>
        <w:t>и</w:t>
      </w:r>
      <w:r w:rsidRPr="004C278B">
        <w:t xml:space="preserve"> </w:t>
      </w:r>
      <w:proofErr w:type="spellStart"/>
      <w:r w:rsidRPr="004C278B">
        <w:t>школи</w:t>
      </w:r>
      <w:proofErr w:type="spellEnd"/>
      <w:r w:rsidRPr="004C278B">
        <w:t xml:space="preserve">, над </w:t>
      </w:r>
      <w:proofErr w:type="spellStart"/>
      <w:r w:rsidRPr="004C278B">
        <w:t>якою</w:t>
      </w:r>
      <w:proofErr w:type="spellEnd"/>
      <w:r w:rsidRPr="004C278B">
        <w:t xml:space="preserve"> буде </w:t>
      </w:r>
      <w:proofErr w:type="spellStart"/>
      <w:r w:rsidRPr="004C278B">
        <w:t>працювати</w:t>
      </w:r>
      <w:proofErr w:type="spellEnd"/>
      <w:r w:rsidRPr="004C278B">
        <w:t xml:space="preserve"> </w:t>
      </w:r>
      <w:proofErr w:type="spellStart"/>
      <w:r w:rsidRPr="004C278B">
        <w:t>педагогічний</w:t>
      </w:r>
      <w:proofErr w:type="spellEnd"/>
      <w:r w:rsidRPr="004C278B">
        <w:t xml:space="preserve"> </w:t>
      </w:r>
      <w:proofErr w:type="spellStart"/>
      <w:r w:rsidRPr="004C278B">
        <w:t>колектив</w:t>
      </w:r>
      <w:proofErr w:type="spellEnd"/>
      <w:r w:rsidRPr="004C278B">
        <w:t>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                                             Вересень. </w:t>
      </w:r>
      <w:proofErr w:type="spellStart"/>
      <w:r w:rsidRPr="004C278B">
        <w:t>Скабара</w:t>
      </w:r>
      <w:proofErr w:type="spellEnd"/>
      <w:r w:rsidRPr="004C278B">
        <w:t xml:space="preserve"> Т.В., Чорна Л.М.</w:t>
      </w:r>
    </w:p>
    <w:p w:rsidR="004F0278" w:rsidRPr="004C278B" w:rsidRDefault="004F0278" w:rsidP="004F0278">
      <w:pPr>
        <w:numPr>
          <w:ilvl w:val="0"/>
          <w:numId w:val="3"/>
        </w:numPr>
        <w:jc w:val="both"/>
      </w:pPr>
      <w:r w:rsidRPr="004C278B">
        <w:lastRenderedPageBreak/>
        <w:t>Передбачення в планах роботи методичних об’єднань, творчої групи впродовж навчального року, вирішення таких проблем: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підсумки проведення державних підсумкових атестації за минулий рік і завдання з даного питання на поточний навчальний рік;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вивчення та впровадження в практику роботи сучасних досягнень психолого-педагогічної науки та передового досвіду, як вітчизняного , так і зарубіжного;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вивчення курсів екології, людина і суспільство, основ підприємницької діяльності  у новому навчальному році;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проведення заходів, відкритих уроків, спрямованих на вдосконалення навчально-виховного процесу,підвищення загальноосвітнього рівня школярів у процесі навчальної, позакласної та позашкільної роботи, підготовки їх до праці та життя;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курсової підготовки та її результативність;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моделювання педагогічних ситуацій, ділових ігор;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удосконалення форм і методів проведення тематичних атестацій;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вивчення та аналіз планів, програм, підручників, методичних рекомендацій;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використання інноваційних форм і методів роботи у навчально-виховному процесі;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вивчення та аналіз стану викладання ряду предметів, навчальних досягнень школярів, їх вихованості, виявлення труднощів у засвоєнні ними програмового матеріалу;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 xml:space="preserve">естетичного виховання </w:t>
      </w:r>
      <w:proofErr w:type="spellStart"/>
      <w:r w:rsidRPr="004C278B">
        <w:t>щколярів</w:t>
      </w:r>
      <w:proofErr w:type="spellEnd"/>
      <w:r w:rsidRPr="004C278B">
        <w:t xml:space="preserve"> через призму навчального предмету;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наставництва, як форми спілкування молодих з досвідченими;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підготовки й участі учнів у шкільних, районних, обласних предметних олімпіадах;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 xml:space="preserve">збереження і поповнення </w:t>
      </w:r>
      <w:proofErr w:type="spellStart"/>
      <w:r w:rsidRPr="004C278B">
        <w:t>роздатковим</w:t>
      </w:r>
      <w:proofErr w:type="spellEnd"/>
      <w:r w:rsidRPr="004C278B">
        <w:t xml:space="preserve"> матеріалом навчальних кабінетів;</w:t>
      </w:r>
    </w:p>
    <w:p w:rsidR="004F0278" w:rsidRDefault="004F0278" w:rsidP="004F0278">
      <w:pPr>
        <w:numPr>
          <w:ilvl w:val="0"/>
          <w:numId w:val="3"/>
        </w:numPr>
        <w:jc w:val="both"/>
      </w:pPr>
      <w:r w:rsidRPr="004C278B">
        <w:t xml:space="preserve">Організація  </w:t>
      </w:r>
      <w:proofErr w:type="spellStart"/>
      <w:r w:rsidRPr="004C278B">
        <w:t>взаємовідвідування</w:t>
      </w:r>
      <w:proofErr w:type="spellEnd"/>
      <w:r w:rsidRPr="004C278B">
        <w:t xml:space="preserve"> уроків згідно планів роботи методичних об’єднань</w:t>
      </w:r>
      <w:r>
        <w:t xml:space="preserve"> </w:t>
      </w:r>
    </w:p>
    <w:p w:rsidR="004F0278" w:rsidRPr="004C278B" w:rsidRDefault="004F0278" w:rsidP="004F0278">
      <w:pPr>
        <w:jc w:val="both"/>
      </w:pP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</w:t>
      </w:r>
      <w:r w:rsidRPr="004C278B">
        <w:tab/>
        <w:t xml:space="preserve">                                    </w:t>
      </w:r>
      <w:proofErr w:type="spellStart"/>
      <w:r w:rsidRPr="004C278B">
        <w:t>Вереснь</w:t>
      </w:r>
      <w:proofErr w:type="spellEnd"/>
      <w:r>
        <w:t xml:space="preserve"> </w:t>
      </w:r>
      <w:r w:rsidRPr="004C278B">
        <w:t>2017р.,</w:t>
      </w:r>
      <w:proofErr w:type="spellStart"/>
      <w:r w:rsidRPr="004C278B">
        <w:t>Скабара</w:t>
      </w:r>
      <w:proofErr w:type="spellEnd"/>
      <w:r w:rsidRPr="004C278B">
        <w:t xml:space="preserve"> Т.В., Чорна Л.М.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</w:t>
      </w:r>
    </w:p>
    <w:p w:rsidR="004F0278" w:rsidRPr="004C278B" w:rsidRDefault="004F0278" w:rsidP="004F0278">
      <w:pPr>
        <w:numPr>
          <w:ilvl w:val="0"/>
          <w:numId w:val="3"/>
        </w:numPr>
        <w:jc w:val="both"/>
      </w:pPr>
      <w:r w:rsidRPr="004C278B">
        <w:t>Надання фахово-методичної допомоги молодим вчителям, закріплення за ними педагогів-наставників.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                                             Протягом року. </w:t>
      </w:r>
      <w:proofErr w:type="spellStart"/>
      <w:r w:rsidRPr="004C278B">
        <w:t>Скабара</w:t>
      </w:r>
      <w:proofErr w:type="spellEnd"/>
      <w:r w:rsidRPr="004C278B">
        <w:t xml:space="preserve"> Т.В. 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</w:t>
      </w:r>
    </w:p>
    <w:p w:rsidR="004F0278" w:rsidRPr="004C278B" w:rsidRDefault="004F0278" w:rsidP="004F0278">
      <w:pPr>
        <w:numPr>
          <w:ilvl w:val="0"/>
          <w:numId w:val="3"/>
        </w:numPr>
        <w:jc w:val="both"/>
      </w:pPr>
      <w:r w:rsidRPr="004C278B">
        <w:t>Надання систематичної консультації   класним керівникам, вихователям ГПД в питанні естетичного виховання школярів.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                                              Протягом року. Методична рада.</w:t>
      </w:r>
    </w:p>
    <w:p w:rsidR="004F0278" w:rsidRPr="004C278B" w:rsidRDefault="004F0278" w:rsidP="004F0278">
      <w:pPr>
        <w:numPr>
          <w:ilvl w:val="0"/>
          <w:numId w:val="3"/>
        </w:numPr>
        <w:jc w:val="both"/>
      </w:pPr>
      <w:r w:rsidRPr="004C278B">
        <w:t>Для молодих та новопризначених педагогів провести бесіди, консультації: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запровадження Закону України «Про освіту», «Закону про мови в Україні», про критерії оцінювання навчальних досягнень учнів та проведення тематичних атестацій;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дотримання єдиного мовного режиму в школі;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ведення шкільної документації;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складання календарних планів;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нормативні акти з питань охорони праці і техніки безпеки;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передовий педагогічний досвід школи (знайомство з методиками конкретних педагогів);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форми і методи роботи вихователя ГПД;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спільну роботу школи і батьківської громадськості;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класний керівник – організатор позакласної роботи в класі.</w:t>
      </w:r>
    </w:p>
    <w:p w:rsidR="004F0278" w:rsidRPr="004C278B" w:rsidRDefault="004F0278" w:rsidP="004F0278">
      <w:pPr>
        <w:numPr>
          <w:ilvl w:val="0"/>
          <w:numId w:val="3"/>
        </w:numPr>
        <w:jc w:val="both"/>
      </w:pPr>
      <w:r w:rsidRPr="004C278B">
        <w:t>Провести методичні оперативні наради: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організацію методичної роботи в школі на 2017 –2018 навчальний рік;                                                                                   вересень 2017р. (</w:t>
      </w:r>
      <w:proofErr w:type="spellStart"/>
      <w:r w:rsidRPr="004C278B">
        <w:t>Скабара</w:t>
      </w:r>
      <w:proofErr w:type="spellEnd"/>
      <w:r w:rsidRPr="004C278B">
        <w:t xml:space="preserve"> Т.В., Чорна Л.М.)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удосконалення проведення тематичних атестацій, інших видів контролю за рівнем навчальних досягнень школярів;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організацію роботи з молодими вчителями; вересень 2017р (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дотримання мовного режиму в школі;  листопад 2017р. (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 xml:space="preserve">про хід атестації у 2017–2018н.р.; грудень 2017р.       ( 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lastRenderedPageBreak/>
        <w:t xml:space="preserve">про хід і результати курсової перепідготовки; лютий 2018 р. (Чорна Л.М., 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результати предметних олімпіад, конкурсів-захистів науково-дослідних, пошукових та реферативних робіт; березень 2018р.  (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стан наставництва;  квітень 2018 р.  (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C278B">
        <w:t>про підготовку до ЗНО; квітень 2018р. (</w:t>
      </w:r>
      <w:proofErr w:type="spellStart"/>
      <w:r w:rsidRPr="004C278B">
        <w:t>Скабара</w:t>
      </w:r>
      <w:proofErr w:type="spellEnd"/>
      <w:r w:rsidRPr="004C278B">
        <w:t xml:space="preserve"> Т.В.)</w:t>
      </w:r>
    </w:p>
    <w:p w:rsidR="004F0278" w:rsidRPr="004C278B" w:rsidRDefault="004F0278" w:rsidP="004F0278">
      <w:pPr>
        <w:jc w:val="both"/>
        <w:rPr>
          <w:b/>
          <w:sz w:val="28"/>
          <w:u w:val="single"/>
        </w:rPr>
      </w:pPr>
    </w:p>
    <w:p w:rsidR="004F0278" w:rsidRDefault="004F0278" w:rsidP="004F0278">
      <w:pPr>
        <w:jc w:val="both"/>
        <w:rPr>
          <w:b/>
          <w:sz w:val="28"/>
          <w:u w:val="single"/>
        </w:rPr>
      </w:pPr>
    </w:p>
    <w:p w:rsidR="004F0278" w:rsidRPr="004C278B" w:rsidRDefault="004F0278" w:rsidP="004F0278">
      <w:pPr>
        <w:jc w:val="both"/>
      </w:pPr>
      <w:r w:rsidRPr="004C278B">
        <w:rPr>
          <w:b/>
          <w:sz w:val="28"/>
          <w:u w:val="single"/>
        </w:rPr>
        <w:t>2.  Обладнання і поповнення матеріальної бази кабінету.</w:t>
      </w:r>
      <w:r w:rsidRPr="004C278B">
        <w:t xml:space="preserve"> </w:t>
      </w:r>
    </w:p>
    <w:p w:rsidR="004F0278" w:rsidRPr="004C278B" w:rsidRDefault="004F0278" w:rsidP="004F0278">
      <w:pPr>
        <w:jc w:val="both"/>
      </w:pPr>
    </w:p>
    <w:p w:rsidR="004F0278" w:rsidRPr="004C278B" w:rsidRDefault="004F0278" w:rsidP="004F0278">
      <w:pPr>
        <w:numPr>
          <w:ilvl w:val="0"/>
          <w:numId w:val="4"/>
        </w:numPr>
        <w:jc w:val="both"/>
      </w:pPr>
      <w:r w:rsidRPr="004C278B">
        <w:t>Систематично поповнювати методичну базу школи новинками методичної літератури, організовувати виставки новинок.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                                                    Протягом року. </w:t>
      </w:r>
      <w:proofErr w:type="spellStart"/>
      <w:r w:rsidRPr="004C278B">
        <w:t>Скабара</w:t>
      </w:r>
      <w:proofErr w:type="spellEnd"/>
      <w:r w:rsidRPr="004C278B">
        <w:t xml:space="preserve"> Т.В.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</w:t>
      </w:r>
    </w:p>
    <w:p w:rsidR="004F0278" w:rsidRPr="004C278B" w:rsidRDefault="004F0278" w:rsidP="004F0278">
      <w:pPr>
        <w:numPr>
          <w:ilvl w:val="0"/>
          <w:numId w:val="4"/>
        </w:numPr>
        <w:jc w:val="both"/>
      </w:pPr>
      <w:r w:rsidRPr="004C278B">
        <w:t>Продовжити роботу з систематизації статей з різних питань   освіти і оформлення відповідних папок.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                                                                                Протягом року.</w:t>
      </w:r>
    </w:p>
    <w:p w:rsidR="004F0278" w:rsidRPr="004C278B" w:rsidRDefault="004F0278" w:rsidP="004F0278">
      <w:pPr>
        <w:numPr>
          <w:ilvl w:val="0"/>
          <w:numId w:val="4"/>
        </w:numPr>
        <w:jc w:val="both"/>
      </w:pPr>
      <w:r w:rsidRPr="004C278B">
        <w:t xml:space="preserve">Продовжити роботу по систематизації і збереженню керівних і нормативних документів про школу, методичних листів і рекомендацій.  </w:t>
      </w:r>
    </w:p>
    <w:p w:rsidR="004F0278" w:rsidRDefault="004F0278" w:rsidP="004F0278">
      <w:pPr>
        <w:ind w:left="2160" w:firstLine="720"/>
        <w:jc w:val="both"/>
        <w:rPr>
          <w:lang w:val="en-US"/>
        </w:rPr>
      </w:pPr>
      <w:r w:rsidRPr="004C278B">
        <w:t xml:space="preserve">                                                       </w:t>
      </w:r>
      <w:proofErr w:type="spellStart"/>
      <w:r w:rsidRPr="004C278B">
        <w:t>Скабара</w:t>
      </w:r>
      <w:proofErr w:type="spellEnd"/>
      <w:r w:rsidRPr="004C278B">
        <w:t xml:space="preserve"> Т.В.</w:t>
      </w:r>
    </w:p>
    <w:p w:rsidR="004F0278" w:rsidRPr="000C1C67" w:rsidRDefault="004F0278" w:rsidP="004F0278">
      <w:pPr>
        <w:ind w:left="2160" w:firstLine="720"/>
        <w:jc w:val="both"/>
        <w:rPr>
          <w:lang w:val="en-US"/>
        </w:rPr>
      </w:pPr>
    </w:p>
    <w:p w:rsidR="004F0278" w:rsidRPr="004C278B" w:rsidRDefault="004F0278" w:rsidP="004F0278">
      <w:pPr>
        <w:rPr>
          <w:b/>
          <w:sz w:val="28"/>
          <w:u w:val="single"/>
        </w:rPr>
      </w:pPr>
      <w:r w:rsidRPr="004C278B">
        <w:t xml:space="preserve">   </w:t>
      </w:r>
      <w:r w:rsidRPr="004C278B">
        <w:rPr>
          <w:b/>
          <w:sz w:val="28"/>
          <w:u w:val="single"/>
        </w:rPr>
        <w:t xml:space="preserve">3. Вивчення, узагальнення і впровадження </w:t>
      </w:r>
    </w:p>
    <w:p w:rsidR="004F0278" w:rsidRPr="004C278B" w:rsidRDefault="004F0278" w:rsidP="004F0278">
      <w:pPr>
        <w:jc w:val="center"/>
      </w:pPr>
      <w:r w:rsidRPr="004C278B">
        <w:rPr>
          <w:b/>
          <w:sz w:val="28"/>
          <w:u w:val="single"/>
        </w:rPr>
        <w:t>передового педагогічного досвіду.</w:t>
      </w:r>
    </w:p>
    <w:p w:rsidR="004F0278" w:rsidRPr="004C278B" w:rsidRDefault="004F0278" w:rsidP="004F0278">
      <w:pPr>
        <w:jc w:val="both"/>
      </w:pPr>
    </w:p>
    <w:p w:rsidR="004F0278" w:rsidRPr="004C278B" w:rsidRDefault="004F0278" w:rsidP="004F0278">
      <w:pPr>
        <w:numPr>
          <w:ilvl w:val="0"/>
          <w:numId w:val="5"/>
        </w:numPr>
        <w:jc w:val="both"/>
      </w:pPr>
      <w:r w:rsidRPr="004C278B">
        <w:t>Забезпечити вивчення учителями школи передового і новаторського педагогічного досвіду:</w:t>
      </w:r>
    </w:p>
    <w:p w:rsidR="004F0278" w:rsidRPr="004C278B" w:rsidRDefault="004F0278" w:rsidP="004F0278">
      <w:pPr>
        <w:numPr>
          <w:ilvl w:val="0"/>
          <w:numId w:val="1"/>
        </w:numPr>
        <w:tabs>
          <w:tab w:val="clear" w:pos="360"/>
          <w:tab w:val="num" w:pos="735"/>
        </w:tabs>
        <w:ind w:left="735"/>
        <w:jc w:val="both"/>
      </w:pPr>
      <w:r w:rsidRPr="004C278B">
        <w:t>з української мови та літератури: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>І.О. Радченко</w:t>
      </w:r>
      <w:r w:rsidRPr="004C278B">
        <w:t xml:space="preserve"> (м. Київ) “</w:t>
      </w:r>
      <w:r w:rsidRPr="004C278B">
        <w:rPr>
          <w:rFonts w:ascii="Verdana" w:hAnsi="Verdana"/>
          <w:sz w:val="18"/>
          <w:szCs w:val="18"/>
        </w:rPr>
        <w:t xml:space="preserve"> </w:t>
      </w:r>
      <w:r w:rsidRPr="004C278B">
        <w:t>Створення та використання мультимедійних навчальних посібників як засіб підвищення якості навчального процесу з української мови та літератури ”;</w:t>
      </w:r>
    </w:p>
    <w:p w:rsidR="004F0278" w:rsidRPr="004C278B" w:rsidRDefault="004F0278" w:rsidP="004F0278">
      <w:pPr>
        <w:pStyle w:val="a3"/>
        <w:rPr>
          <w:lang w:val="uk-UA"/>
        </w:rPr>
      </w:pPr>
      <w:r w:rsidRPr="004C278B">
        <w:rPr>
          <w:lang w:val="uk-UA"/>
        </w:rPr>
        <w:t xml:space="preserve">      -     з математики: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 xml:space="preserve">М.Л. </w:t>
      </w:r>
      <w:proofErr w:type="spellStart"/>
      <w:r w:rsidRPr="004C278B">
        <w:rPr>
          <w:b/>
        </w:rPr>
        <w:t>Крайзман</w:t>
      </w:r>
      <w:proofErr w:type="spellEnd"/>
      <w:r w:rsidRPr="004C278B">
        <w:t xml:space="preserve"> (м. Львів) “Диференційований метод навчання на уроках математики”;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І.А. </w:t>
      </w:r>
      <w:proofErr w:type="spellStart"/>
      <w:r w:rsidRPr="004C278B">
        <w:t>Коровая</w:t>
      </w:r>
      <w:proofErr w:type="spellEnd"/>
      <w:r w:rsidRPr="004C278B">
        <w:t xml:space="preserve"> (Вінницька обл.) “Метод проведення залікових уроків”;</w:t>
      </w:r>
    </w:p>
    <w:p w:rsidR="004F0278" w:rsidRPr="004C278B" w:rsidRDefault="004F0278" w:rsidP="004F0278">
      <w:pPr>
        <w:jc w:val="both"/>
      </w:pPr>
      <w:r w:rsidRPr="004C278B">
        <w:t xml:space="preserve">       -     з фізики:</w:t>
      </w:r>
    </w:p>
    <w:p w:rsidR="004F0278" w:rsidRPr="004C278B" w:rsidRDefault="004F0278" w:rsidP="004F0278">
      <w:r w:rsidRPr="004C278B">
        <w:rPr>
          <w:b/>
        </w:rPr>
        <w:t xml:space="preserve">                       С.Ю. Ткаченко</w:t>
      </w:r>
      <w:r w:rsidRPr="004C278B">
        <w:t xml:space="preserve"> (м. Київ) “ Розвиток творчих здібностей учнів на уроках                                                                                                                                                                                                                                           .                      фізики  засобами комп’ютерних технологій”;</w:t>
      </w:r>
    </w:p>
    <w:p w:rsidR="004F0278" w:rsidRPr="004C278B" w:rsidRDefault="004F0278" w:rsidP="004F0278">
      <w:pPr>
        <w:jc w:val="both"/>
      </w:pPr>
      <w:r w:rsidRPr="004C278B">
        <w:t xml:space="preserve">        -    з хімії: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 xml:space="preserve">М.П. </w:t>
      </w:r>
      <w:proofErr w:type="spellStart"/>
      <w:r w:rsidRPr="004C278B">
        <w:rPr>
          <w:b/>
        </w:rPr>
        <w:t>Гудзики</w:t>
      </w:r>
      <w:proofErr w:type="spellEnd"/>
      <w:r w:rsidRPr="004C278B">
        <w:t xml:space="preserve"> (Одеська обл.) “Метод лекційно-семінарських занять”;</w:t>
      </w:r>
    </w:p>
    <w:p w:rsidR="004F0278" w:rsidRPr="004C278B" w:rsidRDefault="004F0278" w:rsidP="004F0278">
      <w:pPr>
        <w:jc w:val="both"/>
      </w:pPr>
      <w:r w:rsidRPr="004C278B">
        <w:t xml:space="preserve">       -     з біології: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>В.М. Олійник (м. Львів</w:t>
      </w:r>
      <w:r w:rsidRPr="004C278B">
        <w:t xml:space="preserve">) </w:t>
      </w:r>
      <w:proofErr w:type="spellStart"/>
      <w:r w:rsidRPr="004C278B">
        <w:t>„Методика</w:t>
      </w:r>
      <w:proofErr w:type="spellEnd"/>
      <w:r w:rsidRPr="004C278B">
        <w:t xml:space="preserve"> використання сучасних педагогічних технологій у викладанні біології і превентивній роботі”</w:t>
      </w:r>
    </w:p>
    <w:p w:rsidR="004F0278" w:rsidRPr="004C278B" w:rsidRDefault="004F0278" w:rsidP="004F0278">
      <w:pPr>
        <w:jc w:val="both"/>
      </w:pPr>
      <w:r w:rsidRPr="004C278B">
        <w:t xml:space="preserve">       -     з історії: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 xml:space="preserve">М.І. </w:t>
      </w:r>
      <w:proofErr w:type="spellStart"/>
      <w:r w:rsidRPr="004C278B">
        <w:rPr>
          <w:b/>
        </w:rPr>
        <w:t>Бортнік</w:t>
      </w:r>
      <w:proofErr w:type="spellEnd"/>
      <w:r w:rsidRPr="004C278B">
        <w:t xml:space="preserve"> (м. Львів) “Використання технологій критичного мислення  на уроках історії”;</w:t>
      </w:r>
    </w:p>
    <w:p w:rsidR="004F0278" w:rsidRPr="004C278B" w:rsidRDefault="004F0278" w:rsidP="004F0278">
      <w:pPr>
        <w:jc w:val="both"/>
      </w:pPr>
      <w:r w:rsidRPr="004C278B">
        <w:t xml:space="preserve">       -     з англійської мови: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 xml:space="preserve">Н.І. </w:t>
      </w:r>
      <w:proofErr w:type="spellStart"/>
      <w:r w:rsidRPr="004C278B">
        <w:rPr>
          <w:b/>
        </w:rPr>
        <w:t>Великоборець</w:t>
      </w:r>
      <w:proofErr w:type="spellEnd"/>
      <w:r w:rsidRPr="004C278B">
        <w:rPr>
          <w:b/>
        </w:rPr>
        <w:t xml:space="preserve"> </w:t>
      </w:r>
      <w:r w:rsidRPr="004C278B">
        <w:t xml:space="preserve">(м. Тернопіль)“Використання інтерактивних технологій на уроках англійської мови”;        </w:t>
      </w:r>
    </w:p>
    <w:p w:rsidR="004F0278" w:rsidRPr="004C278B" w:rsidRDefault="004F0278" w:rsidP="004F0278">
      <w:pPr>
        <w:jc w:val="both"/>
      </w:pPr>
      <w:r w:rsidRPr="004C278B">
        <w:t xml:space="preserve">        -     з фізкультури:</w:t>
      </w:r>
    </w:p>
    <w:p w:rsidR="004F0278" w:rsidRPr="004C278B" w:rsidRDefault="004F0278" w:rsidP="004F0278">
      <w:pPr>
        <w:ind w:left="1440"/>
        <w:jc w:val="both"/>
      </w:pPr>
      <w:r w:rsidRPr="004C278B">
        <w:rPr>
          <w:b/>
        </w:rPr>
        <w:t>А.Ф. Козлова</w:t>
      </w:r>
      <w:r w:rsidRPr="004C278B">
        <w:t xml:space="preserve"> (м. Львів) “Використання нестандартного обладнання на уроках фізичного виховання”;</w:t>
      </w:r>
    </w:p>
    <w:p w:rsidR="004F0278" w:rsidRPr="004C278B" w:rsidRDefault="004F0278" w:rsidP="004F0278">
      <w:pPr>
        <w:jc w:val="both"/>
      </w:pPr>
      <w:r w:rsidRPr="004C278B">
        <w:t xml:space="preserve">        -     початкових класів:</w:t>
      </w:r>
    </w:p>
    <w:p w:rsidR="004F0278" w:rsidRPr="004C278B" w:rsidRDefault="004F0278" w:rsidP="004F0278">
      <w:pPr>
        <w:ind w:left="1440"/>
        <w:jc w:val="both"/>
      </w:pPr>
      <w:r w:rsidRPr="004C278B">
        <w:t xml:space="preserve">вивчення та впровадження дидактичної системи академіка </w:t>
      </w:r>
      <w:r w:rsidRPr="004C278B">
        <w:rPr>
          <w:b/>
        </w:rPr>
        <w:t xml:space="preserve">Л.В. </w:t>
      </w:r>
      <w:proofErr w:type="spellStart"/>
      <w:r w:rsidRPr="004C278B">
        <w:rPr>
          <w:b/>
        </w:rPr>
        <w:t>Занькова</w:t>
      </w:r>
      <w:proofErr w:type="spellEnd"/>
      <w:r w:rsidRPr="004C278B">
        <w:t>.</w:t>
      </w:r>
    </w:p>
    <w:p w:rsidR="004F0278" w:rsidRPr="004C278B" w:rsidRDefault="004F0278" w:rsidP="004F0278">
      <w:pPr>
        <w:numPr>
          <w:ilvl w:val="0"/>
          <w:numId w:val="5"/>
        </w:numPr>
        <w:jc w:val="both"/>
      </w:pPr>
      <w:r w:rsidRPr="004C278B">
        <w:t>Широко пропагувати досвід вчителів школи:</w:t>
      </w:r>
    </w:p>
    <w:p w:rsidR="004F0278" w:rsidRPr="004C278B" w:rsidRDefault="004F0278" w:rsidP="004F0278">
      <w:r w:rsidRPr="004C278B">
        <w:rPr>
          <w:b/>
        </w:rPr>
        <w:lastRenderedPageBreak/>
        <w:t xml:space="preserve">      Моравської Х.Й.,</w:t>
      </w:r>
      <w:r w:rsidRPr="004C278B">
        <w:t xml:space="preserve">  вчителя-методиста, </w:t>
      </w:r>
      <w:proofErr w:type="spellStart"/>
      <w:r w:rsidRPr="004C278B">
        <w:t>„Інноваційні</w:t>
      </w:r>
      <w:proofErr w:type="spellEnd"/>
      <w:r w:rsidRPr="004C278B">
        <w:t xml:space="preserve"> підходи до викладання                    української словесності”</w:t>
      </w:r>
    </w:p>
    <w:p w:rsidR="004F0278" w:rsidRPr="004C278B" w:rsidRDefault="004F0278" w:rsidP="004F0278">
      <w:pPr>
        <w:ind w:left="375"/>
        <w:jc w:val="both"/>
      </w:pPr>
      <w:proofErr w:type="spellStart"/>
      <w:r w:rsidRPr="004C278B">
        <w:rPr>
          <w:b/>
        </w:rPr>
        <w:t>Михальської</w:t>
      </w:r>
      <w:proofErr w:type="spellEnd"/>
      <w:r w:rsidRPr="004C278B">
        <w:rPr>
          <w:b/>
        </w:rPr>
        <w:t xml:space="preserve"> М.В</w:t>
      </w:r>
      <w:r w:rsidRPr="004C278B">
        <w:t xml:space="preserve">., вчителя-методиста, </w:t>
      </w:r>
      <w:proofErr w:type="spellStart"/>
      <w:r w:rsidRPr="004C278B">
        <w:t>„Інноваційні</w:t>
      </w:r>
      <w:proofErr w:type="spellEnd"/>
      <w:r w:rsidRPr="004C278B">
        <w:t xml:space="preserve"> технології навчання у розвитку творчих здібностей учнів на уроках української словесності”.</w:t>
      </w:r>
    </w:p>
    <w:p w:rsidR="004F0278" w:rsidRPr="004C278B" w:rsidRDefault="004F0278" w:rsidP="004F0278">
      <w:pPr>
        <w:pStyle w:val="a3"/>
        <w:rPr>
          <w:szCs w:val="24"/>
          <w:lang w:val="uk-UA"/>
        </w:rPr>
      </w:pPr>
      <w:r w:rsidRPr="004C278B">
        <w:rPr>
          <w:b/>
          <w:szCs w:val="24"/>
          <w:lang w:val="uk-UA"/>
        </w:rPr>
        <w:t xml:space="preserve">      </w:t>
      </w:r>
      <w:proofErr w:type="spellStart"/>
      <w:r w:rsidRPr="004C278B">
        <w:rPr>
          <w:b/>
          <w:szCs w:val="24"/>
          <w:lang w:val="uk-UA"/>
        </w:rPr>
        <w:t>Стасишин</w:t>
      </w:r>
      <w:proofErr w:type="spellEnd"/>
      <w:r w:rsidRPr="004C278B">
        <w:rPr>
          <w:b/>
          <w:szCs w:val="24"/>
          <w:lang w:val="uk-UA"/>
        </w:rPr>
        <w:t xml:space="preserve"> О.І.,</w:t>
      </w:r>
      <w:r w:rsidRPr="004C278B">
        <w:rPr>
          <w:szCs w:val="24"/>
          <w:lang w:val="uk-UA"/>
        </w:rPr>
        <w:t xml:space="preserve"> вчителя-методиста, „</w:t>
      </w:r>
      <w:proofErr w:type="spellStart"/>
      <w:r w:rsidRPr="004C278B">
        <w:rPr>
          <w:szCs w:val="24"/>
        </w:rPr>
        <w:t>Розвиток</w:t>
      </w:r>
      <w:proofErr w:type="spellEnd"/>
      <w:r w:rsidRPr="004C278B">
        <w:rPr>
          <w:szCs w:val="24"/>
        </w:rPr>
        <w:t xml:space="preserve"> </w:t>
      </w:r>
      <w:proofErr w:type="spellStart"/>
      <w:r w:rsidRPr="004C278B">
        <w:rPr>
          <w:szCs w:val="24"/>
        </w:rPr>
        <w:t>творчих</w:t>
      </w:r>
      <w:proofErr w:type="spellEnd"/>
      <w:r w:rsidRPr="004C278B">
        <w:rPr>
          <w:szCs w:val="24"/>
        </w:rPr>
        <w:t xml:space="preserve"> </w:t>
      </w:r>
      <w:proofErr w:type="spellStart"/>
      <w:r w:rsidRPr="004C278B">
        <w:rPr>
          <w:szCs w:val="24"/>
        </w:rPr>
        <w:t>здібностей</w:t>
      </w:r>
      <w:proofErr w:type="spellEnd"/>
      <w:r w:rsidRPr="004C278B">
        <w:rPr>
          <w:szCs w:val="24"/>
          <w:lang w:val="uk-UA"/>
        </w:rPr>
        <w:t xml:space="preserve"> на уроках української мови”</w:t>
      </w:r>
    </w:p>
    <w:p w:rsidR="004F0278" w:rsidRPr="004C278B" w:rsidRDefault="004F0278" w:rsidP="004F0278">
      <w:pPr>
        <w:ind w:left="375"/>
        <w:jc w:val="both"/>
      </w:pPr>
      <w:r w:rsidRPr="004C278B">
        <w:rPr>
          <w:b/>
        </w:rPr>
        <w:t>Борщевського А.І.,</w:t>
      </w:r>
      <w:r w:rsidRPr="004C278B">
        <w:t xml:space="preserve"> вчителя-методиста, </w:t>
      </w:r>
      <w:proofErr w:type="spellStart"/>
      <w:r w:rsidRPr="004C278B">
        <w:t>„Реалізація</w:t>
      </w:r>
      <w:proofErr w:type="spellEnd"/>
      <w:r w:rsidRPr="004C278B">
        <w:t xml:space="preserve"> функцій навчального контролю на уроках фізики ”.</w:t>
      </w:r>
    </w:p>
    <w:p w:rsidR="004F0278" w:rsidRPr="004C278B" w:rsidRDefault="004F0278" w:rsidP="004F0278">
      <w:pPr>
        <w:ind w:left="375"/>
        <w:jc w:val="both"/>
      </w:pPr>
      <w:r w:rsidRPr="004C278B">
        <w:rPr>
          <w:b/>
        </w:rPr>
        <w:t xml:space="preserve"> </w:t>
      </w:r>
      <w:proofErr w:type="spellStart"/>
      <w:r w:rsidRPr="004C278B">
        <w:rPr>
          <w:b/>
        </w:rPr>
        <w:t>Козловської</w:t>
      </w:r>
      <w:proofErr w:type="spellEnd"/>
      <w:r w:rsidRPr="004C278B">
        <w:rPr>
          <w:b/>
        </w:rPr>
        <w:t xml:space="preserve"> Н.Д., </w:t>
      </w:r>
      <w:r w:rsidRPr="004C278B">
        <w:t xml:space="preserve">вчителя-методиста, </w:t>
      </w:r>
      <w:proofErr w:type="spellStart"/>
      <w:r w:rsidRPr="004C278B">
        <w:t>„Інновації</w:t>
      </w:r>
      <w:proofErr w:type="spellEnd"/>
      <w:r w:rsidRPr="004C278B">
        <w:t xml:space="preserve"> у викладанні біології. Застосування блочно-модульної системи у викладанні предмета”</w:t>
      </w:r>
    </w:p>
    <w:p w:rsidR="004F0278" w:rsidRPr="004C278B" w:rsidRDefault="004F0278" w:rsidP="004F0278">
      <w:pPr>
        <w:ind w:left="375"/>
        <w:jc w:val="both"/>
      </w:pPr>
      <w:proofErr w:type="spellStart"/>
      <w:r w:rsidRPr="004C278B">
        <w:rPr>
          <w:b/>
        </w:rPr>
        <w:t>Вілюри</w:t>
      </w:r>
      <w:proofErr w:type="spellEnd"/>
      <w:r w:rsidRPr="004C278B">
        <w:rPr>
          <w:b/>
        </w:rPr>
        <w:t xml:space="preserve"> С.Й.,</w:t>
      </w:r>
      <w:r w:rsidRPr="004C278B">
        <w:t xml:space="preserve"> старшого вчителя, </w:t>
      </w:r>
      <w:proofErr w:type="spellStart"/>
      <w:r w:rsidRPr="004C278B">
        <w:t>„Інноваційні</w:t>
      </w:r>
      <w:proofErr w:type="spellEnd"/>
      <w:r w:rsidRPr="004C278B">
        <w:t xml:space="preserve"> технології на уроках біології та превентивне виховання”.</w:t>
      </w:r>
    </w:p>
    <w:p w:rsidR="004F0278" w:rsidRDefault="004F0278" w:rsidP="004F0278">
      <w:pPr>
        <w:ind w:left="375"/>
        <w:jc w:val="both"/>
        <w:rPr>
          <w:b/>
        </w:rPr>
      </w:pPr>
      <w:proofErr w:type="spellStart"/>
      <w:r w:rsidRPr="004C278B">
        <w:rPr>
          <w:b/>
        </w:rPr>
        <w:t>Крилишин</w:t>
      </w:r>
      <w:proofErr w:type="spellEnd"/>
      <w:r w:rsidRPr="004C278B">
        <w:rPr>
          <w:b/>
        </w:rPr>
        <w:t xml:space="preserve"> Л.П.,</w:t>
      </w:r>
      <w:r w:rsidRPr="004C278B">
        <w:t xml:space="preserve"> старшого вчителя, </w:t>
      </w:r>
      <w:proofErr w:type="spellStart"/>
      <w:r w:rsidRPr="004C278B">
        <w:t>„Розвивальні</w:t>
      </w:r>
      <w:proofErr w:type="spellEnd"/>
      <w:r w:rsidRPr="004C278B">
        <w:t xml:space="preserve"> завдання як засіб розвитку пізнавальної самостійності”.</w:t>
      </w:r>
      <w:r w:rsidRPr="004C278B">
        <w:rPr>
          <w:b/>
        </w:rPr>
        <w:t xml:space="preserve"> </w:t>
      </w:r>
    </w:p>
    <w:p w:rsidR="004F0278" w:rsidRPr="004C278B" w:rsidRDefault="004F0278" w:rsidP="004F0278">
      <w:pPr>
        <w:ind w:left="375"/>
        <w:jc w:val="both"/>
      </w:pPr>
      <w:r w:rsidRPr="004C278B">
        <w:rPr>
          <w:b/>
        </w:rPr>
        <w:t xml:space="preserve">Падалки М.Є., </w:t>
      </w:r>
      <w:r w:rsidRPr="004C278B">
        <w:t xml:space="preserve">вчителя-методиста, </w:t>
      </w:r>
      <w:proofErr w:type="spellStart"/>
      <w:r w:rsidRPr="004C278B">
        <w:t>„Реалізація</w:t>
      </w:r>
      <w:proofErr w:type="spellEnd"/>
      <w:r w:rsidRPr="004C278B">
        <w:t xml:space="preserve"> міжпредметних зв’язків на уроках зарубіжної літератури”.</w:t>
      </w:r>
    </w:p>
    <w:p w:rsidR="004F0278" w:rsidRPr="00205395" w:rsidRDefault="004F0278" w:rsidP="004F0278">
      <w:pPr>
        <w:ind w:left="375"/>
        <w:jc w:val="both"/>
        <w:rPr>
          <w:i/>
        </w:rPr>
      </w:pPr>
      <w:r w:rsidRPr="004C278B">
        <w:br w:type="page"/>
      </w:r>
    </w:p>
    <w:p w:rsidR="004F0278" w:rsidRPr="0086314D" w:rsidRDefault="004F0278" w:rsidP="004F0278">
      <w:pPr>
        <w:numPr>
          <w:ilvl w:val="0"/>
          <w:numId w:val="4"/>
        </w:numPr>
        <w:jc w:val="center"/>
        <w:rPr>
          <w:b/>
          <w:sz w:val="28"/>
          <w:u w:val="single"/>
        </w:rPr>
      </w:pPr>
      <w:r w:rsidRPr="0086314D">
        <w:rPr>
          <w:b/>
          <w:sz w:val="28"/>
          <w:u w:val="single"/>
        </w:rPr>
        <w:lastRenderedPageBreak/>
        <w:t>Заходи з вивчення та підвищення</w:t>
      </w:r>
    </w:p>
    <w:p w:rsidR="004F0278" w:rsidRPr="0086314D" w:rsidRDefault="004F0278" w:rsidP="004F0278">
      <w:pPr>
        <w:jc w:val="center"/>
      </w:pPr>
      <w:r w:rsidRPr="0086314D">
        <w:rPr>
          <w:b/>
          <w:sz w:val="28"/>
          <w:u w:val="single"/>
        </w:rPr>
        <w:t>навчальних досягнень</w:t>
      </w:r>
    </w:p>
    <w:p w:rsidR="004F0278" w:rsidRPr="0086314D" w:rsidRDefault="004F0278" w:rsidP="004F0278">
      <w:pPr>
        <w:jc w:val="both"/>
      </w:pP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 xml:space="preserve">Надати методичну допомогу головам методичних об’єднань у розробці завдань та тестів для тематичних </w:t>
      </w:r>
      <w:proofErr w:type="spellStart"/>
      <w:r w:rsidRPr="0086314D">
        <w:t>тематичних</w:t>
      </w:r>
      <w:proofErr w:type="spellEnd"/>
      <w:r w:rsidRPr="0086314D">
        <w:t xml:space="preserve"> контрольних робіт. Двічі на рік провести аналіз засвоєння учнями навчального матеріалу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 Грудень, травень. </w:t>
      </w:r>
      <w:proofErr w:type="spellStart"/>
      <w:r w:rsidRPr="0086314D">
        <w:t>Скабара</w:t>
      </w:r>
      <w:proofErr w:type="spellEnd"/>
      <w:r w:rsidRPr="0086314D">
        <w:t xml:space="preserve"> Т.В., 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методична рада. 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Організувати перевірку стану ведення учнівських зошитів та експонувати кращі з них у предметних кабінетах.</w:t>
      </w:r>
    </w:p>
    <w:p w:rsidR="004F0278" w:rsidRPr="0086314D" w:rsidRDefault="004F0278" w:rsidP="004F0278">
      <w:pPr>
        <w:jc w:val="both"/>
      </w:pPr>
      <w:r w:rsidRPr="0086314D">
        <w:tab/>
      </w:r>
      <w:r w:rsidRPr="0086314D">
        <w:tab/>
        <w:t xml:space="preserve">                                                                                 Листопад 2017 р.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Організувати огляд-конкурс навчальних кабінетів.</w:t>
      </w:r>
    </w:p>
    <w:p w:rsidR="004F0278" w:rsidRPr="0086314D" w:rsidRDefault="004F0278" w:rsidP="004F0278">
      <w:pPr>
        <w:jc w:val="both"/>
      </w:pPr>
      <w:r w:rsidRPr="0086314D">
        <w:tab/>
      </w:r>
      <w:r w:rsidRPr="0086314D">
        <w:tab/>
        <w:t xml:space="preserve">                                                                                 Вересень 2017р., методична  рада.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Залучити старшокласників до роботи в обласній МАН.</w:t>
      </w:r>
    </w:p>
    <w:p w:rsidR="004F0278" w:rsidRPr="0086314D" w:rsidRDefault="004F0278" w:rsidP="004F0278">
      <w:pPr>
        <w:jc w:val="both"/>
      </w:pPr>
      <w:r w:rsidRPr="0086314D">
        <w:tab/>
      </w:r>
      <w:r w:rsidRPr="0086314D">
        <w:tab/>
        <w:t xml:space="preserve">                                                                                  Жовтень2017р.,</w:t>
      </w:r>
    </w:p>
    <w:p w:rsidR="004F0278" w:rsidRPr="0086314D" w:rsidRDefault="004F0278" w:rsidP="004F0278">
      <w:pPr>
        <w:jc w:val="both"/>
      </w:pPr>
      <w:r w:rsidRPr="0086314D">
        <w:t xml:space="preserve">                                                                                                         </w:t>
      </w:r>
      <w:r>
        <w:rPr>
          <w:lang w:val="en-US"/>
        </w:rPr>
        <w:t xml:space="preserve"> </w:t>
      </w:r>
      <w:proofErr w:type="spellStart"/>
      <w:r w:rsidRPr="0086314D">
        <w:t>вчителі-предметники</w:t>
      </w:r>
      <w:proofErr w:type="spellEnd"/>
      <w:r w:rsidRPr="0086314D">
        <w:t xml:space="preserve"> школи.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Провести І етап Всеукраїнських предметних олімпіад та сформувати команди на ІІ етап олімпіади.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Жовтень-листопад 2017 р.,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</w:t>
      </w:r>
      <w:proofErr w:type="spellStart"/>
      <w:r w:rsidRPr="0086314D">
        <w:t>Скабара</w:t>
      </w:r>
      <w:proofErr w:type="spellEnd"/>
      <w:r w:rsidRPr="0086314D">
        <w:t xml:space="preserve"> Т.В.,голови ШМО.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Провести науково-практичні конференції старшокласників.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 Листопад 2017р., лютий 2018р.,</w:t>
      </w:r>
    </w:p>
    <w:p w:rsidR="004F0278" w:rsidRPr="0086314D" w:rsidRDefault="004F0278" w:rsidP="004F0278">
      <w:pPr>
        <w:ind w:left="1440"/>
        <w:jc w:val="both"/>
      </w:pPr>
      <w:r w:rsidRPr="0086314D">
        <w:t xml:space="preserve">                                                                                </w:t>
      </w:r>
      <w:proofErr w:type="spellStart"/>
      <w:r w:rsidRPr="0086314D">
        <w:t>відп</w:t>
      </w:r>
      <w:proofErr w:type="spellEnd"/>
      <w:r w:rsidRPr="0086314D">
        <w:t xml:space="preserve">.    </w:t>
      </w:r>
      <w:proofErr w:type="spellStart"/>
      <w:r w:rsidRPr="0086314D">
        <w:t>Чучвера</w:t>
      </w:r>
      <w:proofErr w:type="spellEnd"/>
      <w:r w:rsidRPr="0086314D">
        <w:t xml:space="preserve"> І.В., </w:t>
      </w:r>
      <w:proofErr w:type="spellStart"/>
      <w:r w:rsidRPr="0086314D">
        <w:t>Іванець</w:t>
      </w:r>
      <w:proofErr w:type="spellEnd"/>
      <w:r w:rsidRPr="0086314D">
        <w:t xml:space="preserve"> О.В</w:t>
      </w:r>
    </w:p>
    <w:p w:rsidR="004F0278" w:rsidRPr="0086314D" w:rsidRDefault="004F0278" w:rsidP="004F0278">
      <w:pPr>
        <w:numPr>
          <w:ilvl w:val="0"/>
          <w:numId w:val="6"/>
        </w:numPr>
        <w:jc w:val="both"/>
      </w:pPr>
      <w:r w:rsidRPr="0086314D">
        <w:t>Систематичний контроль  та вивчення стану засвоєння навчального матеріалу в початкових класах.</w:t>
      </w:r>
    </w:p>
    <w:p w:rsidR="004F0278" w:rsidRPr="0086314D" w:rsidRDefault="004F0278" w:rsidP="004F0278">
      <w:pPr>
        <w:jc w:val="both"/>
      </w:pPr>
      <w:r w:rsidRPr="0086314D">
        <w:tab/>
      </w:r>
      <w:r w:rsidRPr="0086314D">
        <w:tab/>
        <w:t xml:space="preserve">                                                                                   Протягом року,Чорна Л.М.</w:t>
      </w:r>
    </w:p>
    <w:p w:rsidR="004F0278" w:rsidRPr="000C1C67" w:rsidRDefault="004F0278" w:rsidP="004F0278">
      <w:pPr>
        <w:jc w:val="both"/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>
        <w:t>Хід впровадження науково-педагогічного проекту «Інтелект України» в навчально-виховний процес</w:t>
      </w:r>
      <w:r w:rsidRPr="000C1C67">
        <w:t>.</w:t>
      </w:r>
    </w:p>
    <w:p w:rsidR="004F0278" w:rsidRPr="00205395" w:rsidRDefault="004F0278" w:rsidP="004F0278">
      <w:pPr>
        <w:jc w:val="both"/>
        <w:rPr>
          <w:i/>
        </w:rPr>
      </w:pPr>
      <w:r w:rsidRPr="00205395">
        <w:rPr>
          <w:i/>
        </w:rPr>
        <w:tab/>
      </w:r>
      <w:r w:rsidRPr="00205395">
        <w:rPr>
          <w:i/>
        </w:rPr>
        <w:tab/>
      </w:r>
      <w:r w:rsidRPr="000C1C67">
        <w:rPr>
          <w:i/>
          <w:lang w:val="ru-RU"/>
        </w:rPr>
        <w:t xml:space="preserve">                                                                                 </w:t>
      </w:r>
      <w:r w:rsidRPr="00205395">
        <w:rPr>
          <w:i/>
        </w:rPr>
        <w:t>Березень 201</w:t>
      </w:r>
      <w:r>
        <w:rPr>
          <w:i/>
        </w:rPr>
        <w:t>8</w:t>
      </w:r>
      <w:r w:rsidRPr="00205395">
        <w:rPr>
          <w:i/>
        </w:rPr>
        <w:t xml:space="preserve"> р. Чорна Л.М.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 w:rsidRPr="000C1C67">
        <w:t>Проаналізувати роботу шкільної бібліотеки по збагаченню школи підручниками та художньою літературою.</w:t>
      </w:r>
    </w:p>
    <w:p w:rsidR="004F0278" w:rsidRPr="000C1C67" w:rsidRDefault="004F0278" w:rsidP="004F0278">
      <w:pPr>
        <w:jc w:val="both"/>
      </w:pPr>
      <w:r w:rsidRPr="000C1C67">
        <w:tab/>
      </w:r>
      <w:r w:rsidRPr="000C1C67">
        <w:tab/>
      </w:r>
      <w:r w:rsidRPr="000C1C67">
        <w:rPr>
          <w:lang w:val="ru-RU"/>
        </w:rPr>
        <w:t xml:space="preserve">                                                                               </w:t>
      </w:r>
      <w:r w:rsidRPr="000C1C67">
        <w:t>Листопад  201</w:t>
      </w:r>
      <w:r>
        <w:t>8</w:t>
      </w:r>
      <w:r w:rsidRPr="000C1C67">
        <w:t xml:space="preserve"> р.,  Падалка М.Є.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 w:rsidRPr="000C1C67">
        <w:t>Проведення профорієнтаційної роботи серед учнів 9 і 11 класів та робота щодо набору учнів у 10 клас.</w:t>
      </w:r>
    </w:p>
    <w:p w:rsidR="004F0278" w:rsidRPr="000C1C67" w:rsidRDefault="004F0278" w:rsidP="004F0278">
      <w:pPr>
        <w:jc w:val="both"/>
      </w:pPr>
      <w:r w:rsidRPr="000C1C67">
        <w:tab/>
      </w:r>
      <w:r w:rsidRPr="000C1C67">
        <w:tab/>
      </w:r>
      <w:r w:rsidRPr="000C1C67">
        <w:rPr>
          <w:lang w:val="en-US"/>
        </w:rPr>
        <w:t xml:space="preserve">                                                                           </w:t>
      </w:r>
      <w:r w:rsidRPr="000C1C67">
        <w:t>Лютий-квітень  201</w:t>
      </w:r>
      <w:r>
        <w:t>8</w:t>
      </w:r>
      <w:r w:rsidRPr="000C1C67">
        <w:t xml:space="preserve"> р.  Падалка М.Є.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 w:rsidRPr="000C1C67">
        <w:t>Проаналізувати методичну  роботу у початкових класах та визначити ріст професійної майстерності класоводів, вихователів ГПД.</w:t>
      </w:r>
    </w:p>
    <w:p w:rsidR="004F0278" w:rsidRPr="000C1C67" w:rsidRDefault="004F0278" w:rsidP="004F0278">
      <w:pPr>
        <w:jc w:val="both"/>
      </w:pPr>
      <w:r w:rsidRPr="000C1C67">
        <w:tab/>
      </w:r>
      <w:r w:rsidRPr="000C1C67">
        <w:tab/>
      </w:r>
      <w:r w:rsidRPr="000C1C67">
        <w:rPr>
          <w:lang w:val="ru-RU"/>
        </w:rPr>
        <w:t xml:space="preserve">                                                                                    </w:t>
      </w:r>
      <w:r w:rsidRPr="000C1C67">
        <w:t>Травень 201</w:t>
      </w:r>
      <w:r>
        <w:t>8</w:t>
      </w:r>
      <w:r w:rsidRPr="000C1C67">
        <w:t xml:space="preserve"> р. Чорна Л.М.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 w:rsidRPr="000C1C67">
        <w:t>Проаналізувати рух та успішність учнів за рік.</w:t>
      </w:r>
    </w:p>
    <w:p w:rsidR="004F0278" w:rsidRPr="000C1C67" w:rsidRDefault="004F0278" w:rsidP="004F0278">
      <w:pPr>
        <w:jc w:val="both"/>
      </w:pPr>
      <w:r w:rsidRPr="000C1C67">
        <w:tab/>
      </w:r>
      <w:r w:rsidRPr="000C1C67">
        <w:tab/>
      </w:r>
      <w:r w:rsidRPr="000C1C67">
        <w:rPr>
          <w:lang w:val="ru-RU"/>
        </w:rPr>
        <w:t xml:space="preserve">                                                                                     </w:t>
      </w:r>
      <w:r w:rsidRPr="000C1C67">
        <w:t>Травень 201</w:t>
      </w:r>
      <w:r>
        <w:t>8</w:t>
      </w:r>
      <w:r w:rsidRPr="000C1C67">
        <w:t xml:space="preserve"> р.</w:t>
      </w:r>
      <w:r w:rsidRPr="000C1C67">
        <w:rPr>
          <w:lang w:val="en-US"/>
        </w:rPr>
        <w:t>,</w:t>
      </w:r>
    </w:p>
    <w:p w:rsidR="004F0278" w:rsidRPr="000C1C67" w:rsidRDefault="004F0278" w:rsidP="004F0278">
      <w:pPr>
        <w:jc w:val="both"/>
      </w:pPr>
      <w:r w:rsidRPr="000C1C67">
        <w:rPr>
          <w:lang w:val="ru-RU"/>
        </w:rPr>
        <w:t xml:space="preserve">                                                                                                          </w:t>
      </w:r>
      <w:r w:rsidRPr="000C1C67">
        <w:t xml:space="preserve">  Чорна Л.М., </w:t>
      </w:r>
      <w:proofErr w:type="spellStart"/>
      <w:r w:rsidRPr="000C1C67">
        <w:t>Скабара</w:t>
      </w:r>
      <w:proofErr w:type="spellEnd"/>
      <w:r w:rsidRPr="000C1C67">
        <w:t xml:space="preserve"> Т.В.</w:t>
      </w:r>
    </w:p>
    <w:p w:rsidR="004F0278" w:rsidRPr="000C1C67" w:rsidRDefault="004F0278" w:rsidP="004F0278">
      <w:pPr>
        <w:numPr>
          <w:ilvl w:val="0"/>
          <w:numId w:val="6"/>
        </w:numPr>
        <w:jc w:val="both"/>
      </w:pPr>
      <w:r w:rsidRPr="000C1C67">
        <w:t>Надавати методичну допомогу вчителям у підготовці до державної підсумкової атестації та участі учнів у зовнішньому незалежному оцінюванні.</w:t>
      </w:r>
    </w:p>
    <w:p w:rsidR="004F0278" w:rsidRPr="000C1C67" w:rsidRDefault="004F0278" w:rsidP="004F0278">
      <w:pPr>
        <w:jc w:val="both"/>
      </w:pPr>
      <w:r w:rsidRPr="000C1C67">
        <w:tab/>
      </w:r>
      <w:r w:rsidRPr="000C1C67">
        <w:tab/>
        <w:t xml:space="preserve">                                                                                      Протягом року,голови  ШМО</w:t>
      </w:r>
    </w:p>
    <w:p w:rsidR="004F0278" w:rsidRPr="00205395" w:rsidRDefault="004F0278" w:rsidP="004F0278">
      <w:pPr>
        <w:jc w:val="both"/>
        <w:rPr>
          <w:i/>
        </w:rPr>
      </w:pPr>
    </w:p>
    <w:p w:rsidR="004F0278" w:rsidRPr="00205395" w:rsidRDefault="004F0278" w:rsidP="004F0278">
      <w:pPr>
        <w:jc w:val="both"/>
        <w:rPr>
          <w:i/>
        </w:rPr>
      </w:pPr>
    </w:p>
    <w:p w:rsidR="004F0278" w:rsidRPr="00205395" w:rsidRDefault="004F0278" w:rsidP="004F0278">
      <w:pPr>
        <w:jc w:val="both"/>
        <w:rPr>
          <w:i/>
        </w:rPr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numPr>
          <w:ilvl w:val="0"/>
          <w:numId w:val="4"/>
        </w:numPr>
        <w:jc w:val="center"/>
        <w:rPr>
          <w:b/>
          <w:sz w:val="28"/>
          <w:u w:val="single"/>
        </w:rPr>
      </w:pPr>
      <w:r w:rsidRPr="000C1C67">
        <w:rPr>
          <w:b/>
          <w:sz w:val="28"/>
          <w:u w:val="single"/>
        </w:rPr>
        <w:t>Засідання методичної ради.</w:t>
      </w: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  <w:rPr>
          <w:b/>
          <w:u w:val="single"/>
        </w:rPr>
      </w:pPr>
      <w:r w:rsidRPr="000C1C67">
        <w:rPr>
          <w:b/>
          <w:u w:val="single"/>
        </w:rPr>
        <w:t>1 засідання – вересень .</w:t>
      </w:r>
    </w:p>
    <w:p w:rsidR="004F0278" w:rsidRPr="000C1C67" w:rsidRDefault="004F0278" w:rsidP="004F0278">
      <w:pPr>
        <w:jc w:val="both"/>
        <w:rPr>
          <w:b/>
          <w:u w:val="single"/>
        </w:rPr>
      </w:pPr>
    </w:p>
    <w:p w:rsidR="004F0278" w:rsidRPr="000C1C67" w:rsidRDefault="004F0278" w:rsidP="004F0278">
      <w:pPr>
        <w:numPr>
          <w:ilvl w:val="0"/>
          <w:numId w:val="7"/>
        </w:numPr>
        <w:jc w:val="both"/>
      </w:pPr>
      <w:r w:rsidRPr="000C1C67">
        <w:t>Затвердження::</w:t>
      </w:r>
    </w:p>
    <w:p w:rsidR="004F0278" w:rsidRPr="000C1C67" w:rsidRDefault="004F0278" w:rsidP="004F0278">
      <w:pPr>
        <w:ind w:left="720" w:firstLine="360"/>
        <w:jc w:val="both"/>
      </w:pPr>
      <w:r w:rsidRPr="000C1C67">
        <w:t>- плану роботи методичної ради;</w:t>
      </w:r>
    </w:p>
    <w:p w:rsidR="004F0278" w:rsidRPr="000C1C67" w:rsidRDefault="004F0278" w:rsidP="004F0278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</w:pPr>
      <w:r w:rsidRPr="000C1C67">
        <w:t>планів роботи шкільних  предметних м/о;</w:t>
      </w:r>
    </w:p>
    <w:p w:rsidR="004F0278" w:rsidRPr="000C1C67" w:rsidRDefault="004F0278" w:rsidP="004F0278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</w:pPr>
      <w:r w:rsidRPr="000C1C67">
        <w:t>плану роботи творчої групи “Сучасний урок”;</w:t>
      </w:r>
    </w:p>
    <w:p w:rsidR="004F0278" w:rsidRPr="000C1C67" w:rsidRDefault="004F0278" w:rsidP="004F0278">
      <w:pPr>
        <w:numPr>
          <w:ilvl w:val="0"/>
          <w:numId w:val="1"/>
        </w:numPr>
        <w:tabs>
          <w:tab w:val="clear" w:pos="360"/>
          <w:tab w:val="num" w:pos="1440"/>
        </w:tabs>
        <w:ind w:left="1440"/>
        <w:jc w:val="both"/>
      </w:pPr>
      <w:r w:rsidRPr="000C1C67">
        <w:t xml:space="preserve">плану роботи методичного об’єднання класних керівників; </w:t>
      </w:r>
    </w:p>
    <w:p w:rsidR="004F0278" w:rsidRPr="000C1C67" w:rsidRDefault="004F0278" w:rsidP="004F0278">
      <w:pPr>
        <w:numPr>
          <w:ilvl w:val="0"/>
          <w:numId w:val="7"/>
        </w:numPr>
        <w:jc w:val="both"/>
      </w:pPr>
      <w:r w:rsidRPr="000C1C67">
        <w:t xml:space="preserve">Напрямки методичної роботи на 2017-2018 </w:t>
      </w:r>
      <w:proofErr w:type="spellStart"/>
      <w:r w:rsidRPr="000C1C67">
        <w:t>н.р</w:t>
      </w:r>
      <w:proofErr w:type="spellEnd"/>
      <w:r w:rsidRPr="000C1C67">
        <w:t>.</w:t>
      </w:r>
    </w:p>
    <w:p w:rsidR="004F0278" w:rsidRPr="000C1C67" w:rsidRDefault="004F0278" w:rsidP="004F0278">
      <w:pPr>
        <w:numPr>
          <w:ilvl w:val="0"/>
          <w:numId w:val="7"/>
        </w:numPr>
        <w:jc w:val="both"/>
      </w:pPr>
      <w:r w:rsidRPr="000C1C67">
        <w:t>Аналіз результатів випускників школи  у ЗНО 2017р.</w:t>
      </w:r>
    </w:p>
    <w:p w:rsidR="004F0278" w:rsidRPr="000C1C67" w:rsidRDefault="004F0278" w:rsidP="004F0278">
      <w:pPr>
        <w:numPr>
          <w:ilvl w:val="0"/>
          <w:numId w:val="7"/>
        </w:numPr>
        <w:jc w:val="both"/>
      </w:pPr>
      <w:r w:rsidRPr="000C1C67">
        <w:t>Підготовка і проведення предметних олімпіад.</w:t>
      </w:r>
    </w:p>
    <w:p w:rsidR="004F0278" w:rsidRPr="000C1C67" w:rsidRDefault="004F0278" w:rsidP="004F0278">
      <w:pPr>
        <w:ind w:left="720"/>
        <w:jc w:val="both"/>
      </w:pPr>
    </w:p>
    <w:p w:rsidR="004F0278" w:rsidRPr="000C1C67" w:rsidRDefault="004F0278" w:rsidP="004F0278">
      <w:pPr>
        <w:jc w:val="both"/>
        <w:rPr>
          <w:b/>
          <w:u w:val="single"/>
        </w:rPr>
      </w:pPr>
      <w:r w:rsidRPr="000C1C67">
        <w:rPr>
          <w:b/>
          <w:u w:val="single"/>
        </w:rPr>
        <w:t>2 засідання – грудень.</w:t>
      </w:r>
    </w:p>
    <w:p w:rsidR="004F0278" w:rsidRPr="000C1C67" w:rsidRDefault="004F0278" w:rsidP="004F0278">
      <w:pPr>
        <w:jc w:val="both"/>
        <w:rPr>
          <w:b/>
          <w:u w:val="single"/>
        </w:rPr>
      </w:pPr>
    </w:p>
    <w:p w:rsidR="004F0278" w:rsidRPr="000C1C67" w:rsidRDefault="004F0278" w:rsidP="004F0278">
      <w:pPr>
        <w:numPr>
          <w:ilvl w:val="0"/>
          <w:numId w:val="8"/>
        </w:numPr>
        <w:jc w:val="both"/>
      </w:pPr>
      <w:r w:rsidRPr="000C1C67">
        <w:t>Хід атестації.</w:t>
      </w:r>
    </w:p>
    <w:p w:rsidR="004F0278" w:rsidRPr="000C1C67" w:rsidRDefault="004F0278" w:rsidP="004F0278">
      <w:pPr>
        <w:numPr>
          <w:ilvl w:val="0"/>
          <w:numId w:val="8"/>
        </w:numPr>
        <w:jc w:val="both"/>
      </w:pPr>
      <w:r w:rsidRPr="000C1C67">
        <w:t xml:space="preserve">Аналіз  курсової перепідготовки на 2017 –2018 </w:t>
      </w:r>
      <w:proofErr w:type="spellStart"/>
      <w:r w:rsidRPr="000C1C67">
        <w:t>н.р</w:t>
      </w:r>
      <w:proofErr w:type="spellEnd"/>
      <w:r w:rsidRPr="000C1C67">
        <w:t>.</w:t>
      </w:r>
    </w:p>
    <w:p w:rsidR="004F0278" w:rsidRPr="000C1C67" w:rsidRDefault="004F0278" w:rsidP="004F0278">
      <w:pPr>
        <w:ind w:left="720"/>
        <w:jc w:val="both"/>
      </w:pPr>
    </w:p>
    <w:p w:rsidR="004F0278" w:rsidRPr="000C1C67" w:rsidRDefault="004F0278" w:rsidP="004F0278">
      <w:pPr>
        <w:ind w:left="720"/>
        <w:jc w:val="both"/>
      </w:pPr>
    </w:p>
    <w:p w:rsidR="004F0278" w:rsidRPr="000C1C67" w:rsidRDefault="004F0278" w:rsidP="004F0278">
      <w:pPr>
        <w:jc w:val="both"/>
        <w:rPr>
          <w:b/>
          <w:u w:val="single"/>
        </w:rPr>
      </w:pPr>
      <w:r w:rsidRPr="000C1C67">
        <w:rPr>
          <w:b/>
          <w:u w:val="single"/>
        </w:rPr>
        <w:t>3 засідання – березень.</w:t>
      </w:r>
    </w:p>
    <w:p w:rsidR="004F0278" w:rsidRPr="000C1C67" w:rsidRDefault="004F0278" w:rsidP="004F0278">
      <w:pPr>
        <w:jc w:val="both"/>
        <w:rPr>
          <w:b/>
          <w:u w:val="single"/>
        </w:rPr>
      </w:pPr>
    </w:p>
    <w:p w:rsidR="004F0278" w:rsidRPr="000C1C67" w:rsidRDefault="004F0278" w:rsidP="004F0278">
      <w:pPr>
        <w:numPr>
          <w:ilvl w:val="0"/>
          <w:numId w:val="9"/>
        </w:numPr>
        <w:jc w:val="both"/>
      </w:pPr>
      <w:r w:rsidRPr="000C1C67">
        <w:t>Результати участі учнів школи у  предметних олімпіадах, конкурсах-захистах науково-дослідницьких робіт.</w:t>
      </w:r>
    </w:p>
    <w:p w:rsidR="004F0278" w:rsidRPr="000C1C67" w:rsidRDefault="004F0278" w:rsidP="004F0278">
      <w:pPr>
        <w:numPr>
          <w:ilvl w:val="0"/>
          <w:numId w:val="9"/>
        </w:numPr>
        <w:jc w:val="both"/>
      </w:pPr>
      <w:r w:rsidRPr="000C1C67">
        <w:t>Аналіз роботи молодих вчителів.</w:t>
      </w:r>
    </w:p>
    <w:p w:rsidR="004F0278" w:rsidRPr="000C1C67" w:rsidRDefault="004F0278" w:rsidP="004F0278">
      <w:pPr>
        <w:ind w:left="720"/>
        <w:jc w:val="both"/>
      </w:pPr>
    </w:p>
    <w:p w:rsidR="004F0278" w:rsidRPr="000C1C67" w:rsidRDefault="004F0278" w:rsidP="004F0278">
      <w:pPr>
        <w:ind w:left="720"/>
        <w:jc w:val="both"/>
      </w:pPr>
    </w:p>
    <w:p w:rsidR="004F0278" w:rsidRPr="000C1C67" w:rsidRDefault="004F0278" w:rsidP="004F0278">
      <w:pPr>
        <w:jc w:val="both"/>
        <w:rPr>
          <w:b/>
          <w:u w:val="single"/>
        </w:rPr>
      </w:pPr>
      <w:r w:rsidRPr="000C1C67">
        <w:rPr>
          <w:b/>
          <w:u w:val="single"/>
        </w:rPr>
        <w:t>4 засідання – травень.</w:t>
      </w:r>
    </w:p>
    <w:p w:rsidR="004F0278" w:rsidRPr="000C1C67" w:rsidRDefault="004F0278" w:rsidP="004F0278">
      <w:pPr>
        <w:jc w:val="both"/>
        <w:rPr>
          <w:b/>
          <w:u w:val="single"/>
        </w:rPr>
      </w:pPr>
    </w:p>
    <w:p w:rsidR="004F0278" w:rsidRPr="000C1C67" w:rsidRDefault="004F0278" w:rsidP="004F0278">
      <w:pPr>
        <w:numPr>
          <w:ilvl w:val="0"/>
          <w:numId w:val="10"/>
        </w:numPr>
        <w:jc w:val="both"/>
      </w:pPr>
      <w:r w:rsidRPr="000C1C67">
        <w:t xml:space="preserve">Результативність методичної роботи серед </w:t>
      </w:r>
      <w:proofErr w:type="spellStart"/>
      <w:r w:rsidRPr="000C1C67">
        <w:t>вчителів-предметників</w:t>
      </w:r>
      <w:proofErr w:type="spellEnd"/>
      <w:r w:rsidRPr="000C1C67">
        <w:t>.</w:t>
      </w:r>
    </w:p>
    <w:p w:rsidR="004F0278" w:rsidRPr="000C1C67" w:rsidRDefault="004F0278" w:rsidP="004F0278">
      <w:pPr>
        <w:numPr>
          <w:ilvl w:val="0"/>
          <w:numId w:val="10"/>
        </w:numPr>
        <w:jc w:val="both"/>
      </w:pPr>
      <w:r w:rsidRPr="000C1C67">
        <w:t xml:space="preserve">Підсумки атестації </w:t>
      </w:r>
      <w:proofErr w:type="spellStart"/>
      <w:r w:rsidRPr="000C1C67">
        <w:t>педпрацівників</w:t>
      </w:r>
      <w:proofErr w:type="spellEnd"/>
      <w:r w:rsidRPr="000C1C67">
        <w:t xml:space="preserve"> у 2018 році і завдання на 2018-2019 рік.</w:t>
      </w:r>
    </w:p>
    <w:p w:rsidR="004F0278" w:rsidRPr="000C1C67" w:rsidRDefault="004F0278" w:rsidP="004F0278">
      <w:pPr>
        <w:numPr>
          <w:ilvl w:val="0"/>
          <w:numId w:val="10"/>
        </w:numPr>
        <w:jc w:val="both"/>
      </w:pPr>
      <w:r w:rsidRPr="000C1C67">
        <w:t>Обговорення заходів з підготовки до державної підсумкової атестації, організованого закінчення  навчального року, проведення навчальної практики.</w:t>
      </w: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jc w:val="both"/>
      </w:pPr>
    </w:p>
    <w:p w:rsidR="004F0278" w:rsidRPr="000C1C67" w:rsidRDefault="004F0278" w:rsidP="004F0278">
      <w:pPr>
        <w:ind w:firstLine="720"/>
        <w:jc w:val="both"/>
      </w:pPr>
      <w:r w:rsidRPr="000C1C67">
        <w:t>Голова методичної ради,</w:t>
      </w:r>
    </w:p>
    <w:p w:rsidR="004F0278" w:rsidRPr="000C1C67" w:rsidRDefault="004F0278" w:rsidP="004F0278">
      <w:pPr>
        <w:jc w:val="both"/>
      </w:pPr>
      <w:r w:rsidRPr="000C1C67">
        <w:t xml:space="preserve">            заступник директора школи</w:t>
      </w:r>
    </w:p>
    <w:p w:rsidR="004F0278" w:rsidRPr="000C1C67" w:rsidRDefault="004F0278" w:rsidP="004F0278">
      <w:pPr>
        <w:jc w:val="both"/>
      </w:pPr>
      <w:r w:rsidRPr="000C1C67">
        <w:tab/>
        <w:t xml:space="preserve">з навчально-виховної роботи                                                 Т. </w:t>
      </w:r>
      <w:proofErr w:type="spellStart"/>
      <w:r w:rsidRPr="000C1C67">
        <w:t>Скабара</w:t>
      </w:r>
      <w:proofErr w:type="spellEnd"/>
      <w:r w:rsidRPr="000C1C67">
        <w:tab/>
      </w:r>
      <w:r w:rsidRPr="000C1C67">
        <w:tab/>
      </w:r>
    </w:p>
    <w:p w:rsidR="004F0278" w:rsidRPr="000C1C67" w:rsidRDefault="004F0278" w:rsidP="004F0278">
      <w:pPr>
        <w:ind w:firstLine="720"/>
        <w:jc w:val="both"/>
      </w:pPr>
    </w:p>
    <w:p w:rsidR="004F0278" w:rsidRPr="000C1C67" w:rsidRDefault="004F0278" w:rsidP="004F0278">
      <w:pPr>
        <w:ind w:firstLine="720"/>
        <w:jc w:val="both"/>
      </w:pPr>
    </w:p>
    <w:p w:rsidR="004F0278" w:rsidRPr="00205395" w:rsidRDefault="004F0278" w:rsidP="004F0278">
      <w:pPr>
        <w:ind w:firstLine="720"/>
        <w:jc w:val="both"/>
        <w:rPr>
          <w:i/>
        </w:rPr>
      </w:pPr>
    </w:p>
    <w:p w:rsidR="004F0278" w:rsidRPr="00205395" w:rsidRDefault="004F0278" w:rsidP="004F0278">
      <w:pPr>
        <w:ind w:firstLine="720"/>
        <w:jc w:val="both"/>
        <w:rPr>
          <w:i/>
        </w:rPr>
      </w:pPr>
    </w:p>
    <w:p w:rsidR="004F0278" w:rsidRPr="00205395" w:rsidRDefault="004F0278" w:rsidP="004F0278">
      <w:pPr>
        <w:ind w:firstLine="720"/>
        <w:jc w:val="both"/>
        <w:rPr>
          <w:i/>
        </w:rPr>
      </w:pPr>
    </w:p>
    <w:p w:rsidR="00585DDF" w:rsidRDefault="00585DDF"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7851AE"/>
    <w:multiLevelType w:val="singleLevel"/>
    <w:tmpl w:val="A4DC3C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BB0E3C"/>
    <w:multiLevelType w:val="hybridMultilevel"/>
    <w:tmpl w:val="B0B0DF1E"/>
    <w:lvl w:ilvl="0" w:tplc="F9D88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92047"/>
    <w:multiLevelType w:val="hybridMultilevel"/>
    <w:tmpl w:val="E072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E6D48"/>
    <w:multiLevelType w:val="singleLevel"/>
    <w:tmpl w:val="6678635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B76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54B79"/>
    <w:multiLevelType w:val="singleLevel"/>
    <w:tmpl w:val="581C9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4845E14"/>
    <w:multiLevelType w:val="singleLevel"/>
    <w:tmpl w:val="D5F24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AA307AD"/>
    <w:multiLevelType w:val="hybridMultilevel"/>
    <w:tmpl w:val="52E0DABC"/>
    <w:lvl w:ilvl="0" w:tplc="58C61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E0377"/>
    <w:multiLevelType w:val="singleLevel"/>
    <w:tmpl w:val="18887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79921A3"/>
    <w:multiLevelType w:val="singleLevel"/>
    <w:tmpl w:val="41F0EC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B75E6F"/>
    <w:multiLevelType w:val="singleLevel"/>
    <w:tmpl w:val="42982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E34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3F0C9F"/>
    <w:multiLevelType w:val="hybridMultilevel"/>
    <w:tmpl w:val="B48CEC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4"/>
    <w:rsid w:val="004F0278"/>
    <w:rsid w:val="00585DDF"/>
    <w:rsid w:val="00C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F0278"/>
    <w:pPr>
      <w:keepNext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02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2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27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4F027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Body Text"/>
    <w:basedOn w:val="a"/>
    <w:link w:val="a4"/>
    <w:rsid w:val="004F0278"/>
    <w:pPr>
      <w:jc w:val="both"/>
    </w:pPr>
    <w:rPr>
      <w:szCs w:val="20"/>
      <w:lang w:val="ru-RU"/>
    </w:rPr>
  </w:style>
  <w:style w:type="character" w:customStyle="1" w:styleId="a4">
    <w:name w:val="Основний текст Знак"/>
    <w:basedOn w:val="a0"/>
    <w:link w:val="a3"/>
    <w:rsid w:val="004F0278"/>
    <w:rPr>
      <w:rFonts w:ascii="Times New Roman" w:eastAsia="Times New Roman" w:hAnsi="Times New Roman" w:cs="Times New Roman"/>
      <w:sz w:val="24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4F0278"/>
    <w:pPr>
      <w:keepNext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2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02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2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27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4F027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Body Text"/>
    <w:basedOn w:val="a"/>
    <w:link w:val="a4"/>
    <w:rsid w:val="004F0278"/>
    <w:pPr>
      <w:jc w:val="both"/>
    </w:pPr>
    <w:rPr>
      <w:szCs w:val="20"/>
      <w:lang w:val="ru-RU"/>
    </w:rPr>
  </w:style>
  <w:style w:type="character" w:customStyle="1" w:styleId="a4">
    <w:name w:val="Основний текст Знак"/>
    <w:basedOn w:val="a0"/>
    <w:link w:val="a3"/>
    <w:rsid w:val="004F0278"/>
    <w:rPr>
      <w:rFonts w:ascii="Times New Roman" w:eastAsia="Times New Roman" w:hAnsi="Times New Roman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12750</Words>
  <Characters>7268</Characters>
  <Application>Microsoft Office Word</Application>
  <DocSecurity>0</DocSecurity>
  <Lines>60</Lines>
  <Paragraphs>39</Paragraphs>
  <ScaleCrop>false</ScaleCrop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2017-11-23T23:01:00Z</dcterms:created>
  <dcterms:modified xsi:type="dcterms:W3CDTF">2017-11-23T23:01:00Z</dcterms:modified>
</cp:coreProperties>
</file>