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EF" w:rsidRPr="00076C88" w:rsidRDefault="006F7843" w:rsidP="0018786E">
      <w:pPr>
        <w:jc w:val="center"/>
        <w:rPr>
          <w:b/>
        </w:rPr>
      </w:pPr>
      <w:r>
        <w:rPr>
          <w:b/>
        </w:rPr>
        <w:t>5</w:t>
      </w:r>
      <w:r w:rsidR="0018786E" w:rsidRPr="00076C88">
        <w:rPr>
          <w:b/>
        </w:rPr>
        <w:t>-А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4"/>
        <w:gridCol w:w="9114"/>
      </w:tblGrid>
      <w:tr w:rsidR="0018786E" w:rsidRPr="00076C88" w:rsidTr="009730C1">
        <w:tc>
          <w:tcPr>
            <w:tcW w:w="2518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8470" w:type="dxa"/>
            <w:vAlign w:val="center"/>
          </w:tcPr>
          <w:p w:rsidR="00B17E06" w:rsidRDefault="006F7843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Вивчити правила (ст. 187, 189), вправа 439.</w:t>
            </w:r>
          </w:p>
          <w:p w:rsidR="006F7843" w:rsidRDefault="006F7843" w:rsidP="006F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Вивчити правила (ст. 190 – 191), вправа 442.</w:t>
            </w:r>
          </w:p>
          <w:p w:rsidR="006F7843" w:rsidRDefault="006F7843" w:rsidP="006F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Вивчити правила (ст. 191 – 192), вправа 447.</w:t>
            </w:r>
          </w:p>
          <w:p w:rsidR="006F7843" w:rsidRPr="00076C88" w:rsidRDefault="006F7843" w:rsidP="006F7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Повторити правила </w:t>
            </w:r>
            <w:r>
              <w:rPr>
                <w:rFonts w:cs="Times New Roman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37 (картка 1, 2, 3).</w:t>
            </w:r>
          </w:p>
        </w:tc>
      </w:tr>
      <w:tr w:rsidR="0018786E" w:rsidRPr="00076C88" w:rsidTr="009730C1">
        <w:tc>
          <w:tcPr>
            <w:tcW w:w="2518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8470" w:type="dxa"/>
            <w:vAlign w:val="center"/>
          </w:tcPr>
          <w:p w:rsidR="00B17E06" w:rsidRDefault="006F7843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Вивчити напам’ять </w:t>
            </w:r>
            <w:proofErr w:type="spellStart"/>
            <w:r>
              <w:rPr>
                <w:sz w:val="24"/>
                <w:szCs w:val="24"/>
              </w:rPr>
              <w:t>„Садок</w:t>
            </w:r>
            <w:proofErr w:type="spellEnd"/>
            <w:r>
              <w:rPr>
                <w:sz w:val="24"/>
                <w:szCs w:val="24"/>
              </w:rPr>
              <w:t xml:space="preserve"> вишневий коло хати” Т.Г.Шевченка.</w:t>
            </w:r>
          </w:p>
          <w:p w:rsidR="006F7843" w:rsidRDefault="006F7843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Записати біографію П.Тичини.</w:t>
            </w:r>
          </w:p>
          <w:p w:rsidR="006F7843" w:rsidRDefault="006F7843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Прочитати вірші П.Тичини.</w:t>
            </w:r>
          </w:p>
          <w:p w:rsidR="006F7843" w:rsidRDefault="006F7843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Вивчити напам’ять </w:t>
            </w:r>
            <w:proofErr w:type="spellStart"/>
            <w:r>
              <w:rPr>
                <w:sz w:val="24"/>
                <w:szCs w:val="24"/>
              </w:rPr>
              <w:t>„Гаї</w:t>
            </w:r>
            <w:proofErr w:type="spellEnd"/>
            <w:r>
              <w:rPr>
                <w:sz w:val="24"/>
                <w:szCs w:val="24"/>
              </w:rPr>
              <w:t xml:space="preserve"> шумлять”.</w:t>
            </w:r>
          </w:p>
          <w:p w:rsidR="006F7843" w:rsidRPr="00076C88" w:rsidRDefault="006F7843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Дати відповіді на запитання (ст. 201 – 202).</w:t>
            </w:r>
          </w:p>
        </w:tc>
      </w:tr>
      <w:tr w:rsidR="0018786E" w:rsidRPr="00076C88" w:rsidTr="009730C1">
        <w:tc>
          <w:tcPr>
            <w:tcW w:w="2518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8470" w:type="dxa"/>
            <w:vAlign w:val="center"/>
          </w:tcPr>
          <w:p w:rsidR="00B17E06" w:rsidRPr="00076C88" w:rsidRDefault="009730C1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</w:t>
            </w:r>
            <w:proofErr w:type="spellStart"/>
            <w:r>
              <w:rPr>
                <w:sz w:val="24"/>
                <w:szCs w:val="24"/>
              </w:rPr>
              <w:t>Цвєтаєва</w:t>
            </w:r>
            <w:proofErr w:type="spellEnd"/>
            <w:r>
              <w:rPr>
                <w:sz w:val="24"/>
                <w:szCs w:val="24"/>
              </w:rPr>
              <w:t xml:space="preserve"> (ст. 259 – 264). </w:t>
            </w:r>
            <w:proofErr w:type="spellStart"/>
            <w:r>
              <w:rPr>
                <w:sz w:val="24"/>
                <w:szCs w:val="24"/>
              </w:rPr>
              <w:t>„Книги</w:t>
            </w:r>
            <w:proofErr w:type="spellEnd"/>
            <w:r>
              <w:rPr>
                <w:sz w:val="24"/>
                <w:szCs w:val="24"/>
              </w:rPr>
              <w:t xml:space="preserve"> в червоній палітурці”.</w:t>
            </w:r>
          </w:p>
        </w:tc>
      </w:tr>
      <w:tr w:rsidR="0018786E" w:rsidRPr="00076C88" w:rsidTr="009730C1">
        <w:tc>
          <w:tcPr>
            <w:tcW w:w="2518" w:type="dxa"/>
            <w:vAlign w:val="center"/>
          </w:tcPr>
          <w:p w:rsidR="0018786E" w:rsidRPr="00076C88" w:rsidRDefault="0018786E" w:rsidP="006F7843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 xml:space="preserve">Історія </w:t>
            </w:r>
          </w:p>
        </w:tc>
        <w:tc>
          <w:tcPr>
            <w:tcW w:w="8470" w:type="dxa"/>
            <w:vAlign w:val="center"/>
          </w:tcPr>
          <w:p w:rsidR="00770BEC" w:rsidRPr="00076C88" w:rsidRDefault="009730C1" w:rsidP="00770BEC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16, 17, 18 (читати і переказувати).</w:t>
            </w:r>
          </w:p>
        </w:tc>
      </w:tr>
      <w:tr w:rsidR="0018786E" w:rsidRPr="00076C88" w:rsidTr="009730C1">
        <w:tc>
          <w:tcPr>
            <w:tcW w:w="2518" w:type="dxa"/>
            <w:vAlign w:val="center"/>
          </w:tcPr>
          <w:p w:rsidR="0018786E" w:rsidRPr="00076C88" w:rsidRDefault="006F7843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470" w:type="dxa"/>
            <w:vAlign w:val="center"/>
          </w:tcPr>
          <w:p w:rsidR="0018786E" w:rsidRDefault="009730C1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Множення десяткових дробів.</w:t>
            </w:r>
          </w:p>
          <w:p w:rsidR="009730C1" w:rsidRPr="00076C88" w:rsidRDefault="009730C1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915, 917, 914, 919.  Самостійна робота.</w:t>
            </w:r>
          </w:p>
        </w:tc>
      </w:tr>
      <w:tr w:rsidR="000D069B" w:rsidRPr="00076C88" w:rsidTr="009730C1">
        <w:tc>
          <w:tcPr>
            <w:tcW w:w="2518" w:type="dxa"/>
            <w:vAlign w:val="center"/>
          </w:tcPr>
          <w:p w:rsidR="000D069B" w:rsidRDefault="000D069B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Природознавство</w:t>
            </w:r>
          </w:p>
        </w:tc>
        <w:tc>
          <w:tcPr>
            <w:tcW w:w="8470" w:type="dxa"/>
            <w:vAlign w:val="center"/>
          </w:tcPr>
          <w:p w:rsidR="000D069B" w:rsidRDefault="000D069B" w:rsidP="000D0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Опрацювати </w:t>
            </w:r>
            <w:r>
              <w:rPr>
                <w:rFonts w:cs="Times New Roman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33 – 37. Відповіді на запитання.</w:t>
            </w:r>
          </w:p>
        </w:tc>
      </w:tr>
      <w:tr w:rsidR="009730C1" w:rsidRPr="00076C88" w:rsidTr="009730C1">
        <w:tc>
          <w:tcPr>
            <w:tcW w:w="2518" w:type="dxa"/>
            <w:vAlign w:val="center"/>
          </w:tcPr>
          <w:p w:rsidR="009730C1" w:rsidRDefault="009730C1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8470" w:type="dxa"/>
            <w:vAlign w:val="center"/>
          </w:tcPr>
          <w:p w:rsidR="00714A81" w:rsidRPr="00714A81" w:rsidRDefault="00714A81" w:rsidP="00714A81">
            <w:pPr>
              <w:rPr>
                <w:sz w:val="28"/>
                <w:szCs w:val="28"/>
              </w:rPr>
            </w:pPr>
            <w:bookmarkStart w:id="0" w:name="_GoBack"/>
            <w:r w:rsidRPr="00714A81">
              <w:rPr>
                <w:sz w:val="28"/>
                <w:szCs w:val="28"/>
              </w:rPr>
              <w:t>Завдання за посиланням:</w:t>
            </w:r>
          </w:p>
          <w:p w:rsidR="00714A81" w:rsidRPr="00714A81" w:rsidRDefault="00714A81" w:rsidP="00714A81">
            <w:pPr>
              <w:rPr>
                <w:sz w:val="28"/>
                <w:szCs w:val="28"/>
              </w:rPr>
            </w:pPr>
            <w:hyperlink r:id="rId5" w:history="1">
              <w:r w:rsidRPr="00714A81">
                <w:rPr>
                  <w:rStyle w:val="a4"/>
                  <w:sz w:val="28"/>
                  <w:szCs w:val="28"/>
                </w:rPr>
                <w:t>https://drive.google.com/folderview?id=1MIYQb8CuJIl7Zw23NcvEV2KzVFihKmkl</w:t>
              </w:r>
            </w:hyperlink>
          </w:p>
          <w:bookmarkEnd w:id="0"/>
          <w:p w:rsidR="009730C1" w:rsidRDefault="009730C1" w:rsidP="0018786E">
            <w:pPr>
              <w:rPr>
                <w:sz w:val="24"/>
                <w:szCs w:val="24"/>
              </w:rPr>
            </w:pPr>
          </w:p>
        </w:tc>
      </w:tr>
      <w:tr w:rsidR="009730C1" w:rsidRPr="00076C88" w:rsidTr="009730C1">
        <w:tc>
          <w:tcPr>
            <w:tcW w:w="2518" w:type="dxa"/>
            <w:vAlign w:val="center"/>
          </w:tcPr>
          <w:p w:rsidR="009730C1" w:rsidRDefault="009730C1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здоров’я</w:t>
            </w:r>
          </w:p>
        </w:tc>
        <w:tc>
          <w:tcPr>
            <w:tcW w:w="8470" w:type="dxa"/>
            <w:vAlign w:val="center"/>
          </w:tcPr>
          <w:p w:rsidR="009730C1" w:rsidRDefault="0097301C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Опрацювати </w:t>
            </w:r>
            <w:r>
              <w:rPr>
                <w:rFonts w:cs="Times New Roman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21, 22, 23, ст. 116, завдання 1 (скласти узагальнений портрет справжнього друга) виконати письмово в робочому зошиті.</w:t>
            </w:r>
          </w:p>
        </w:tc>
      </w:tr>
      <w:tr w:rsidR="000D069B" w:rsidRPr="00076C88" w:rsidTr="009730C1">
        <w:tc>
          <w:tcPr>
            <w:tcW w:w="2518" w:type="dxa"/>
            <w:vAlign w:val="center"/>
          </w:tcPr>
          <w:p w:rsidR="000D069B" w:rsidRDefault="000D069B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Образотворче мистецтво</w:t>
            </w:r>
          </w:p>
        </w:tc>
        <w:tc>
          <w:tcPr>
            <w:tcW w:w="8470" w:type="dxa"/>
            <w:vAlign w:val="center"/>
          </w:tcPr>
          <w:p w:rsidR="000D069B" w:rsidRDefault="000D069B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Опрацювати тему </w:t>
            </w:r>
            <w:proofErr w:type="spellStart"/>
            <w:r>
              <w:rPr>
                <w:sz w:val="24"/>
                <w:szCs w:val="24"/>
              </w:rPr>
              <w:t>„Писанкарство</w:t>
            </w:r>
            <w:proofErr w:type="spellEnd"/>
            <w:r>
              <w:rPr>
                <w:sz w:val="24"/>
                <w:szCs w:val="24"/>
              </w:rPr>
              <w:t>”.</w:t>
            </w:r>
          </w:p>
        </w:tc>
      </w:tr>
      <w:tr w:rsidR="000D069B" w:rsidRPr="00076C88" w:rsidTr="009730C1">
        <w:tc>
          <w:tcPr>
            <w:tcW w:w="2518" w:type="dxa"/>
            <w:vAlign w:val="center"/>
          </w:tcPr>
          <w:p w:rsidR="000D069B" w:rsidRDefault="000D069B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Трудове навчання</w:t>
            </w:r>
          </w:p>
        </w:tc>
        <w:tc>
          <w:tcPr>
            <w:tcW w:w="8470" w:type="dxa"/>
            <w:vAlign w:val="center"/>
          </w:tcPr>
          <w:p w:rsidR="000D069B" w:rsidRDefault="000D069B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Закінчити проект.</w:t>
            </w:r>
          </w:p>
        </w:tc>
      </w:tr>
      <w:tr w:rsidR="000D069B" w:rsidRPr="00076C88" w:rsidTr="009730C1">
        <w:tc>
          <w:tcPr>
            <w:tcW w:w="2518" w:type="dxa"/>
            <w:vAlign w:val="center"/>
          </w:tcPr>
          <w:p w:rsidR="000D069B" w:rsidRDefault="000D069B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Християнська етика</w:t>
            </w:r>
          </w:p>
        </w:tc>
        <w:tc>
          <w:tcPr>
            <w:tcW w:w="8470" w:type="dxa"/>
            <w:vAlign w:val="center"/>
          </w:tcPr>
          <w:p w:rsidR="000D069B" w:rsidRDefault="000D069B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Святе Письмо. Новий Заповіт.</w:t>
            </w:r>
          </w:p>
          <w:p w:rsidR="000D069B" w:rsidRDefault="000D069B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Лука 1, 26 – 38 (вірші)     Матвій 1,  18 – 23 </w:t>
            </w:r>
          </w:p>
          <w:p w:rsidR="000D069B" w:rsidRDefault="000D069B" w:rsidP="00187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Благовіщення</w:t>
            </w:r>
            <w:proofErr w:type="spellEnd"/>
            <w:r>
              <w:rPr>
                <w:sz w:val="24"/>
                <w:szCs w:val="24"/>
              </w:rPr>
              <w:t xml:space="preserve"> (переказувати)</w:t>
            </w:r>
          </w:p>
          <w:p w:rsidR="000D069B" w:rsidRDefault="000D069B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Матвій 2,  13 – 23 (вірші)    Лука 2,  21 – 52 (вірші)</w:t>
            </w:r>
          </w:p>
          <w:p w:rsidR="000D069B" w:rsidRDefault="000D069B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Дитинство Ісуса Христа.</w:t>
            </w:r>
          </w:p>
        </w:tc>
      </w:tr>
    </w:tbl>
    <w:p w:rsidR="004B597E" w:rsidRPr="004B597E" w:rsidRDefault="004B597E" w:rsidP="004B597E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  <w:sz w:val="24"/>
          <w:szCs w:val="24"/>
          <w:lang w:eastAsia="uk-UA"/>
        </w:rPr>
      </w:pPr>
    </w:p>
    <w:sectPr w:rsidR="004B597E" w:rsidRPr="004B597E" w:rsidSect="004857FA">
      <w:pgSz w:w="11906" w:h="16838"/>
      <w:pgMar w:top="567" w:right="567" w:bottom="567" w:left="567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786E"/>
    <w:rsid w:val="00076C88"/>
    <w:rsid w:val="0008593A"/>
    <w:rsid w:val="000A0A95"/>
    <w:rsid w:val="000D069B"/>
    <w:rsid w:val="000D5858"/>
    <w:rsid w:val="001472A7"/>
    <w:rsid w:val="0018786E"/>
    <w:rsid w:val="001A6623"/>
    <w:rsid w:val="00307938"/>
    <w:rsid w:val="00393E47"/>
    <w:rsid w:val="004857FA"/>
    <w:rsid w:val="004B597E"/>
    <w:rsid w:val="004C5D8A"/>
    <w:rsid w:val="0055621A"/>
    <w:rsid w:val="005876EF"/>
    <w:rsid w:val="005D238C"/>
    <w:rsid w:val="00635A77"/>
    <w:rsid w:val="006F7843"/>
    <w:rsid w:val="00714A81"/>
    <w:rsid w:val="00770BEC"/>
    <w:rsid w:val="00852D5F"/>
    <w:rsid w:val="0086617B"/>
    <w:rsid w:val="008B36E9"/>
    <w:rsid w:val="008B4CEB"/>
    <w:rsid w:val="00950915"/>
    <w:rsid w:val="0097301C"/>
    <w:rsid w:val="009730C1"/>
    <w:rsid w:val="00A46168"/>
    <w:rsid w:val="00B17E06"/>
    <w:rsid w:val="00B84D32"/>
    <w:rsid w:val="00C35C97"/>
    <w:rsid w:val="00CD079C"/>
    <w:rsid w:val="00D41287"/>
    <w:rsid w:val="00E40677"/>
    <w:rsid w:val="00EC5664"/>
    <w:rsid w:val="00ED0B92"/>
    <w:rsid w:val="00EE6798"/>
    <w:rsid w:val="00F23D4E"/>
    <w:rsid w:val="00F5460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undOvr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36"/>
        <w:szCs w:val="26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5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37420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21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16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80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7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olderview?id=1MIYQb8CuJIl7Zw23NcvEV2KzVFihKmk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Ira</cp:lastModifiedBy>
  <cp:revision>13</cp:revision>
  <dcterms:created xsi:type="dcterms:W3CDTF">2020-03-17T08:41:00Z</dcterms:created>
  <dcterms:modified xsi:type="dcterms:W3CDTF">2020-03-17T15:41:00Z</dcterms:modified>
</cp:coreProperties>
</file>