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54" w:rsidRPr="00270D96" w:rsidRDefault="00624254" w:rsidP="006242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Інформація, щодо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отримання та використання </w:t>
      </w:r>
      <w:r w:rsidRPr="00DF1B3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 01.0</w:t>
      </w:r>
      <w:r w:rsidRPr="00BD674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.201</w:t>
      </w:r>
      <w:r w:rsidRPr="00B5756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р.-3</w:t>
      </w:r>
      <w:r w:rsidRPr="00B5756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.0</w:t>
      </w:r>
      <w:r w:rsidRPr="00B5756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.201</w:t>
      </w:r>
      <w:r w:rsidRPr="00B5756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р.</w:t>
      </w:r>
      <w:r w:rsidRPr="0027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коштів для придбання товарів, надання послуг та виконання робіт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977"/>
        <w:gridCol w:w="1276"/>
      </w:tblGrid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6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Бюджетні кошти (в  т. ч. , з бюджету розвитку)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Благодійні внески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207223,19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0F2B58" w:rsidRDefault="00624254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244774,95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Сума (грн.)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647C0" w:rsidRDefault="00624254" w:rsidP="007706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47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Натурдовідка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64AFF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Стенди учит.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4434,00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Лампи каб.203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4875,00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вчит. / каб.201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Стіл.вчит./каб.211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Ксерокс/каб.406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Меблі (стіл.+крісло вчит.,парти,стільці/каб.310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33922,00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Бамбукова панель /каб.408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64AFF" w:rsidRDefault="00624254" w:rsidP="007706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Ігровий набір Lego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64AFF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4337,60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64AFF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ravis / каб.309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64AFF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7898,00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Парти+стільці/каб.210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32334,00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Парти+стільці/ каб.208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21743,15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Піаніно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137928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Ergo/каб.305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5645,00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Килимок/ каб.305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 вчит./каб.409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137928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 Bravis/ каб.100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8890,00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33ED0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E1B7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F06526" w:rsidRDefault="00624254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139606,75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F04C5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Послуги охорони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F04C5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24254" w:rsidRPr="00F06526" w:rsidRDefault="00624254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44856,00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товарів, робіт та послуг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Сума за укладеною угодою (грн..)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Використано коштів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E91DF7" w:rsidRDefault="00624254" w:rsidP="007706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1DF7">
              <w:rPr>
                <w:rFonts w:ascii="Times New Roman" w:hAnsi="Times New Roman" w:cs="Times New Roman"/>
                <w:b/>
                <w:sz w:val="40"/>
                <w:szCs w:val="40"/>
              </w:rPr>
              <w:t>Спонс.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63450F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0F">
              <w:rPr>
                <w:rFonts w:ascii="Times New Roman" w:hAnsi="Times New Roman" w:cs="Times New Roman"/>
                <w:b/>
                <w:sz w:val="28"/>
                <w:szCs w:val="28"/>
              </w:rPr>
              <w:t>З бюджету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63450F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0F">
              <w:rPr>
                <w:rFonts w:ascii="Times New Roman" w:hAnsi="Times New Roman" w:cs="Times New Roman"/>
                <w:b/>
                <w:sz w:val="28"/>
                <w:szCs w:val="28"/>
              </w:rPr>
              <w:t>З благодійних внесків</w:t>
            </w:r>
          </w:p>
        </w:tc>
      </w:tr>
      <w:tr w:rsidR="00624254" w:rsidRPr="00270D96" w:rsidTr="00770640">
        <w:trPr>
          <w:trHeight w:val="314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Послуги по заміні стояка опалення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AD62D2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9F23D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Флаєри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1464,00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Оренда риштування для ремонту басейну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rPr>
          <w:trHeight w:val="27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Послуги з поточного ремонту(басейн+каб.100)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38497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Встановлення світильників (каб.100)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rPr>
          <w:trHeight w:val="378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9F23D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Част.опл.за запр.картриджа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5FE">
              <w:rPr>
                <w:rFonts w:ascii="Times New Roman" w:hAnsi="Times New Roman" w:cs="Times New Roman"/>
                <w:sz w:val="20"/>
                <w:szCs w:val="20"/>
              </w:rPr>
              <w:t>Двері металеві (їдальня)</w:t>
            </w:r>
          </w:p>
          <w:p w:rsidR="00624254" w:rsidRPr="009F23D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гойдалки (дит.майданчик)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0045FE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Перила (вхід в школу)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0F2B58" w:rsidRDefault="00624254" w:rsidP="007706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60312,20</w:t>
            </w: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E91DF7" w:rsidRDefault="00624254" w:rsidP="0077064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1DF7">
              <w:rPr>
                <w:rFonts w:ascii="Times New Roman" w:hAnsi="Times New Roman" w:cs="Times New Roman"/>
                <w:b/>
                <w:sz w:val="40"/>
                <w:szCs w:val="4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поточного ремонту коридору 4пов.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D674A" w:rsidRDefault="00624254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16205,16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Будівельні матеріали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D674A" w:rsidRDefault="00624254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20543,90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E27725" w:rsidRDefault="00624254" w:rsidP="007706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Програмне забезпечення</w:t>
            </w:r>
            <w:r>
              <w:rPr>
                <w:rFonts w:ascii="Times New Roman" w:hAnsi="Times New Roman" w:cs="Times New Roman"/>
                <w:lang w:val="en-US"/>
              </w:rPr>
              <w:t xml:space="preserve"> MozaBook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BD674A" w:rsidRDefault="00624254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18565,00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Вимір. рівня освітленості та напруженості електромагнітного випромінювання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D674A" w:rsidRDefault="00624254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882,50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</w:rPr>
            </w:pPr>
            <w:r w:rsidRPr="00502E6E">
              <w:rPr>
                <w:rFonts w:ascii="Times New Roman" w:hAnsi="Times New Roman" w:cs="Times New Roman"/>
              </w:rPr>
              <w:t>Парти+стільці (каб.105,309)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BD674A" w:rsidRDefault="00624254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69578,00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02E6E" w:rsidRDefault="00624254" w:rsidP="007706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Макет </w:t>
            </w:r>
            <w:r w:rsidRPr="00502E6E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Куточок Пам</w:t>
            </w:r>
            <w:r w:rsidRPr="00502E6E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яті Героям Небесної сотні,загиблим учасникам АТО’</w:t>
            </w:r>
            <w:r w:rsidRPr="00502E6E">
              <w:rPr>
                <w:rFonts w:ascii="Times New Roman" w:hAnsi="Times New Roman" w:cs="Times New Roman"/>
                <w:lang w:val="ru-RU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02E6E" w:rsidRDefault="00624254" w:rsidP="007706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5999,00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Обрізка дерев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19542,85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Картридж /приймальня школи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D674A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Світильники/каб.100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3936,00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CD70EF" w:rsidRDefault="00624254" w:rsidP="007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картриджів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02E6E" w:rsidRDefault="00624254" w:rsidP="007706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Прогр.забезпечення Медок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D674A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502E6E" w:rsidRDefault="00624254" w:rsidP="00770640">
            <w:pPr>
              <w:rPr>
                <w:rFonts w:ascii="Times New Roman" w:hAnsi="Times New Roman" w:cs="Times New Roman"/>
                <w:lang w:val="ru-RU"/>
              </w:rPr>
            </w:pPr>
            <w:r w:rsidRPr="00502E6E">
              <w:rPr>
                <w:rFonts w:ascii="Times New Roman" w:hAnsi="Times New Roman" w:cs="Times New Roman"/>
                <w:lang w:val="ru-RU"/>
              </w:rPr>
              <w:t>Госп.товари</w:t>
            </w:r>
            <w:r>
              <w:rPr>
                <w:rFonts w:ascii="Times New Roman" w:hAnsi="Times New Roman" w:cs="Times New Roman"/>
                <w:lang w:val="ru-RU"/>
              </w:rPr>
              <w:t>,миючі засоби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7994,58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E91DF7" w:rsidRDefault="00624254" w:rsidP="00770640">
            <w:pPr>
              <w:rPr>
                <w:rFonts w:ascii="Times New Roman" w:hAnsi="Times New Roman" w:cs="Times New Roman"/>
              </w:rPr>
            </w:pPr>
            <w:r w:rsidRPr="00E91DF7">
              <w:rPr>
                <w:rFonts w:ascii="Times New Roman" w:hAnsi="Times New Roman" w:cs="Times New Roman"/>
              </w:rPr>
              <w:t>Меблі та сантехніка/каб.психолога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36960,00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E91DF7" w:rsidRDefault="00624254" w:rsidP="00770640">
            <w:pPr>
              <w:rPr>
                <w:rFonts w:ascii="Times New Roman" w:hAnsi="Times New Roman" w:cs="Times New Roman"/>
              </w:rPr>
            </w:pPr>
            <w:r w:rsidRPr="00E91DF7">
              <w:rPr>
                <w:rFonts w:ascii="Times New Roman" w:hAnsi="Times New Roman" w:cs="Times New Roman"/>
              </w:rPr>
              <w:t>Комплектуючі до відеокамери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254" w:rsidRPr="00B51361" w:rsidRDefault="00624254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2716,20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54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254" w:rsidRPr="00270D96" w:rsidRDefault="00624254" w:rsidP="007706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0C3511" w:rsidRDefault="00624254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207223,19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254" w:rsidRPr="00270D96" w:rsidRDefault="00624254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254" w:rsidRPr="00270D96" w:rsidRDefault="00624254" w:rsidP="0062425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4254" w:rsidRPr="00270D96" w:rsidRDefault="00624254" w:rsidP="0062425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15683" w:rsidRPr="00624254" w:rsidRDefault="00015683" w:rsidP="00624254">
      <w:bookmarkStart w:id="0" w:name="_GoBack"/>
      <w:bookmarkEnd w:id="0"/>
    </w:p>
    <w:sectPr w:rsidR="00015683" w:rsidRPr="00624254" w:rsidSect="00F64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C0"/>
    <w:rsid w:val="00015683"/>
    <w:rsid w:val="00624254"/>
    <w:rsid w:val="00C3030F"/>
    <w:rsid w:val="00F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0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0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1277</Words>
  <Characters>729</Characters>
  <Application>Microsoft Office Word</Application>
  <DocSecurity>0</DocSecurity>
  <Lines>6</Lines>
  <Paragraphs>4</Paragraphs>
  <ScaleCrop>false</ScaleCrop>
  <Company>DG Win&amp;Soft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2020-07-08T18:35:00Z</dcterms:created>
  <dcterms:modified xsi:type="dcterms:W3CDTF">2020-07-08T18:39:00Z</dcterms:modified>
</cp:coreProperties>
</file>